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36F3" w14:textId="40DFCEF0" w:rsidR="0017187D" w:rsidRDefault="0017187D" w:rsidP="0017187D">
      <w:pPr>
        <w:pStyle w:val="paragraph"/>
        <w:spacing w:before="0" w:beforeAutospacing="0" w:after="0" w:afterAutospacing="0" w:line="276" w:lineRule="auto"/>
        <w:textAlignment w:val="baseline"/>
        <w:rPr>
          <w:rStyle w:val="eop"/>
          <w:rFonts w:ascii="Franklin Gothic Book" w:eastAsiaTheme="majorEastAsia" w:hAnsi="Franklin Gothic Book" w:cs="Segoe UI"/>
        </w:rPr>
      </w:pPr>
      <w:r>
        <w:rPr>
          <w:rStyle w:val="normaltextrun"/>
          <w:rFonts w:ascii="Franklin Gothic Book" w:eastAsiaTheme="majorEastAsia" w:hAnsi="Franklin Gothic Book" w:cs="Segoe UI"/>
          <w:b/>
          <w:bCs/>
        </w:rPr>
        <w:t>Name</w:t>
      </w:r>
      <w:r>
        <w:rPr>
          <w:rStyle w:val="normaltextrun"/>
          <w:rFonts w:ascii="Franklin Gothic Book" w:eastAsiaTheme="majorEastAsia" w:hAnsi="Franklin Gothic Book" w:cs="Segoe UI"/>
        </w:rPr>
        <w:t>: __________________________</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sidR="004F77BF">
        <w:rPr>
          <w:rStyle w:val="tabchar"/>
          <w:rFonts w:ascii="Calibri" w:hAnsi="Calibri" w:cs="Calibri"/>
        </w:rPr>
        <w:tab/>
      </w:r>
      <w:r>
        <w:rPr>
          <w:rStyle w:val="normaltextrun"/>
          <w:rFonts w:ascii="Franklin Gothic Book" w:eastAsiaTheme="majorEastAsia" w:hAnsi="Franklin Gothic Book" w:cs="Segoe UI"/>
          <w:b/>
          <w:bCs/>
        </w:rPr>
        <w:t>Date: __________________</w:t>
      </w:r>
      <w:r>
        <w:rPr>
          <w:rStyle w:val="tabchar"/>
          <w:rFonts w:ascii="Calibri" w:hAnsi="Calibri" w:cs="Calibri"/>
        </w:rPr>
        <w:tab/>
      </w:r>
      <w:r>
        <w:rPr>
          <w:rStyle w:val="eop"/>
          <w:rFonts w:ascii="Franklin Gothic Book" w:eastAsiaTheme="majorEastAsia" w:hAnsi="Franklin Gothic Book" w:cs="Segoe UI"/>
        </w:rPr>
        <w:t> </w:t>
      </w:r>
    </w:p>
    <w:p w14:paraId="705C2A4F" w14:textId="38BA6E4F" w:rsidR="0017187D" w:rsidRDefault="0017187D" w:rsidP="0017187D">
      <w:pPr>
        <w:spacing w:line="276" w:lineRule="auto"/>
        <w:jc w:val="center"/>
        <w:rPr>
          <w:rStyle w:val="normaltextrun"/>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t>Becoming an Upstander</w:t>
      </w:r>
    </w:p>
    <w:tbl>
      <w:tblPr>
        <w:tblStyle w:val="TableGrid"/>
        <w:tblW w:w="0" w:type="auto"/>
        <w:jc w:val="center"/>
        <w:tblLook w:val="04A0" w:firstRow="1" w:lastRow="0" w:firstColumn="1" w:lastColumn="0" w:noHBand="0" w:noVBand="1"/>
      </w:tblPr>
      <w:tblGrid>
        <w:gridCol w:w="10790"/>
      </w:tblGrid>
      <w:tr w:rsidR="0017187D" w14:paraId="3B0AB6AB" w14:textId="77777777" w:rsidTr="00086028">
        <w:trPr>
          <w:jc w:val="center"/>
        </w:trPr>
        <w:tc>
          <w:tcPr>
            <w:tcW w:w="10790" w:type="dxa"/>
            <w:shd w:val="clear" w:color="auto" w:fill="F2F2F2" w:themeFill="background1" w:themeFillShade="F2"/>
          </w:tcPr>
          <w:p w14:paraId="1AD01036" w14:textId="57759AE6" w:rsidR="0017187D" w:rsidRPr="00E45E4E" w:rsidRDefault="0017187D" w:rsidP="00086028">
            <w:pPr>
              <w:spacing w:before="120" w:after="120" w:line="276" w:lineRule="auto"/>
              <w:jc w:val="center"/>
              <w:rPr>
                <w:rFonts w:ascii="Franklin Gothic Book" w:eastAsia="Times New Roman" w:hAnsi="Franklin Gothic Book"/>
                <w:bCs/>
              </w:rPr>
            </w:pPr>
            <w:r w:rsidRPr="0036604F">
              <w:rPr>
                <w:rFonts w:ascii="Franklin Gothic Book" w:eastAsia="Times New Roman" w:hAnsi="Franklin Gothic Book"/>
                <w:b/>
                <w:bCs/>
                <w:sz w:val="24"/>
                <w:szCs w:val="24"/>
              </w:rPr>
              <w:t>Objective:</w:t>
            </w:r>
            <w:r w:rsidRPr="0036604F">
              <w:rPr>
                <w:rFonts w:ascii="Franklin Gothic Book" w:eastAsia="Times New Roman" w:hAnsi="Franklin Gothic Book"/>
                <w:sz w:val="24"/>
                <w:szCs w:val="24"/>
              </w:rPr>
              <w:t xml:space="preserve"> </w:t>
            </w:r>
            <w:r w:rsidR="00F76CAF">
              <w:rPr>
                <w:rFonts w:ascii="Franklin Gothic Book" w:eastAsia="Times New Roman" w:hAnsi="Franklin Gothic Book"/>
                <w:sz w:val="24"/>
                <w:szCs w:val="24"/>
              </w:rPr>
              <w:t xml:space="preserve">Consider some steps </w:t>
            </w:r>
            <w:r w:rsidR="009A2F17">
              <w:rPr>
                <w:rFonts w:ascii="Franklin Gothic Book" w:eastAsia="Times New Roman" w:hAnsi="Franklin Gothic Book"/>
                <w:sz w:val="24"/>
                <w:szCs w:val="24"/>
              </w:rPr>
              <w:t xml:space="preserve">that can help overcome the </w:t>
            </w:r>
            <w:r w:rsidR="005B6899">
              <w:rPr>
                <w:rFonts w:ascii="Franklin Gothic Book" w:eastAsia="Times New Roman" w:hAnsi="Franklin Gothic Book"/>
                <w:sz w:val="24"/>
                <w:szCs w:val="24"/>
              </w:rPr>
              <w:t>B</w:t>
            </w:r>
            <w:r w:rsidR="009A2F17">
              <w:rPr>
                <w:rFonts w:ascii="Franklin Gothic Book" w:eastAsia="Times New Roman" w:hAnsi="Franklin Gothic Book"/>
                <w:sz w:val="24"/>
                <w:szCs w:val="24"/>
              </w:rPr>
              <w:t xml:space="preserve">ystander </w:t>
            </w:r>
            <w:r w:rsidR="005B6899">
              <w:rPr>
                <w:rFonts w:ascii="Franklin Gothic Book" w:eastAsia="Times New Roman" w:hAnsi="Franklin Gothic Book"/>
                <w:sz w:val="24"/>
                <w:szCs w:val="24"/>
              </w:rPr>
              <w:t>E</w:t>
            </w:r>
            <w:r w:rsidR="009A2F17">
              <w:rPr>
                <w:rFonts w:ascii="Franklin Gothic Book" w:eastAsia="Times New Roman" w:hAnsi="Franklin Gothic Book"/>
                <w:sz w:val="24"/>
                <w:szCs w:val="24"/>
              </w:rPr>
              <w:t>ffect.</w:t>
            </w:r>
          </w:p>
        </w:tc>
      </w:tr>
    </w:tbl>
    <w:p w14:paraId="250E89CD" w14:textId="77777777" w:rsidR="0017187D" w:rsidRDefault="0017187D" w:rsidP="0017187D">
      <w:pPr>
        <w:spacing w:after="0" w:line="276" w:lineRule="auto"/>
        <w:outlineLvl w:val="0"/>
        <w:rPr>
          <w:b/>
          <w:color w:val="000000" w:themeColor="text1"/>
          <w:sz w:val="23"/>
          <w:szCs w:val="23"/>
        </w:rPr>
      </w:pPr>
    </w:p>
    <w:p w14:paraId="264F3CB7" w14:textId="5A606310" w:rsidR="008D743B" w:rsidRPr="004F77BF" w:rsidRDefault="008D743B" w:rsidP="0017187D">
      <w:pPr>
        <w:spacing w:after="0" w:line="276" w:lineRule="auto"/>
        <w:outlineLvl w:val="0"/>
        <w:rPr>
          <w:rFonts w:ascii="Franklin Gothic Book" w:hAnsi="Franklin Gothic Book"/>
          <w:bCs/>
          <w:color w:val="000000" w:themeColor="text1"/>
          <w:sz w:val="23"/>
          <w:szCs w:val="23"/>
        </w:rPr>
      </w:pPr>
      <w:r w:rsidRPr="004F77BF">
        <w:rPr>
          <w:rFonts w:ascii="Franklin Gothic Book" w:hAnsi="Franklin Gothic Book"/>
          <w:b/>
          <w:color w:val="000000" w:themeColor="text1"/>
          <w:sz w:val="23"/>
          <w:szCs w:val="23"/>
        </w:rPr>
        <w:t>Directions</w:t>
      </w:r>
      <w:r w:rsidRPr="004F77BF">
        <w:rPr>
          <w:rFonts w:ascii="Franklin Gothic Book" w:hAnsi="Franklin Gothic Book"/>
          <w:bCs/>
          <w:color w:val="000000" w:themeColor="text1"/>
          <w:sz w:val="23"/>
          <w:szCs w:val="23"/>
        </w:rPr>
        <w:t xml:space="preserve">: Read the text below and answer the questions on the following page. </w:t>
      </w:r>
    </w:p>
    <w:p w14:paraId="1ADF13EF" w14:textId="77777777" w:rsidR="008D743B" w:rsidRDefault="008D743B" w:rsidP="0017187D">
      <w:pPr>
        <w:spacing w:after="0" w:line="276" w:lineRule="auto"/>
        <w:outlineLvl w:val="0"/>
        <w:rPr>
          <w:b/>
          <w:color w:val="000000" w:themeColor="text1"/>
          <w:sz w:val="23"/>
          <w:szCs w:val="23"/>
        </w:rPr>
      </w:pPr>
    </w:p>
    <w:tbl>
      <w:tblPr>
        <w:tblStyle w:val="TableGrid"/>
        <w:tblW w:w="0" w:type="auto"/>
        <w:tblLook w:val="04A0" w:firstRow="1" w:lastRow="0" w:firstColumn="1" w:lastColumn="0" w:noHBand="0" w:noVBand="1"/>
      </w:tblPr>
      <w:tblGrid>
        <w:gridCol w:w="10790"/>
      </w:tblGrid>
      <w:tr w:rsidR="005B63D3" w14:paraId="70B1EF1D" w14:textId="77777777" w:rsidTr="005B63D3">
        <w:tc>
          <w:tcPr>
            <w:tcW w:w="10790" w:type="dxa"/>
          </w:tcPr>
          <w:p w14:paraId="39F8F80B" w14:textId="3066D244" w:rsidR="005B63D3" w:rsidRPr="00D20F4D" w:rsidRDefault="005B63D3" w:rsidP="00D20F4D">
            <w:pPr>
              <w:spacing w:before="120" w:after="120" w:line="276" w:lineRule="auto"/>
              <w:jc w:val="center"/>
              <w:outlineLvl w:val="0"/>
              <w:rPr>
                <w:rFonts w:ascii="Franklin Gothic Book" w:hAnsi="Franklin Gothic Book"/>
                <w:b/>
                <w:color w:val="000000" w:themeColor="text1"/>
                <w:sz w:val="23"/>
                <w:szCs w:val="23"/>
              </w:rPr>
            </w:pPr>
            <w:r w:rsidRPr="00A5296D">
              <w:rPr>
                <w:rFonts w:ascii="Franklin Gothic Book" w:hAnsi="Franklin Gothic Book"/>
                <w:b/>
                <w:color w:val="000000" w:themeColor="text1"/>
                <w:sz w:val="23"/>
                <w:szCs w:val="23"/>
              </w:rPr>
              <w:t>How to be an Upstander</w:t>
            </w:r>
          </w:p>
          <w:p w14:paraId="272E4A69" w14:textId="4F46A010" w:rsidR="009E57F5" w:rsidRPr="00D20F4D" w:rsidRDefault="005B63D3" w:rsidP="00D20F4D">
            <w:pPr>
              <w:spacing w:before="120" w:after="120" w:line="276" w:lineRule="auto"/>
              <w:outlineLvl w:val="0"/>
              <w:rPr>
                <w:rFonts w:ascii="Franklin Gothic Book" w:hAnsi="Franklin Gothic Book"/>
                <w:b/>
                <w:color w:val="000000" w:themeColor="text1"/>
                <w:sz w:val="23"/>
                <w:szCs w:val="23"/>
              </w:rPr>
            </w:pPr>
            <w:r>
              <w:rPr>
                <w:rFonts w:ascii="Franklin Gothic Book" w:hAnsi="Franklin Gothic Book"/>
                <w:bCs/>
                <w:color w:val="000000" w:themeColor="text1"/>
                <w:sz w:val="23"/>
                <w:szCs w:val="23"/>
              </w:rPr>
              <w:t xml:space="preserve">It can be dispiriting to learn about the </w:t>
            </w:r>
            <w:r w:rsidR="002F3F7A">
              <w:rPr>
                <w:rFonts w:ascii="Franklin Gothic Book" w:hAnsi="Franklin Gothic Book"/>
                <w:bCs/>
                <w:color w:val="000000" w:themeColor="text1"/>
                <w:sz w:val="23"/>
                <w:szCs w:val="23"/>
              </w:rPr>
              <w:t>B</w:t>
            </w:r>
            <w:r>
              <w:rPr>
                <w:rFonts w:ascii="Franklin Gothic Book" w:hAnsi="Franklin Gothic Book"/>
                <w:bCs/>
                <w:color w:val="000000" w:themeColor="text1"/>
                <w:sz w:val="23"/>
                <w:szCs w:val="23"/>
              </w:rPr>
              <w:t xml:space="preserve">ystander </w:t>
            </w:r>
            <w:r w:rsidR="002F3F7A">
              <w:rPr>
                <w:rFonts w:ascii="Franklin Gothic Book" w:hAnsi="Franklin Gothic Book"/>
                <w:bCs/>
                <w:color w:val="000000" w:themeColor="text1"/>
                <w:sz w:val="23"/>
                <w:szCs w:val="23"/>
              </w:rPr>
              <w:t>E</w:t>
            </w:r>
            <w:r>
              <w:rPr>
                <w:rFonts w:ascii="Franklin Gothic Book" w:hAnsi="Franklin Gothic Book"/>
                <w:bCs/>
                <w:color w:val="000000" w:themeColor="text1"/>
                <w:sz w:val="23"/>
                <w:szCs w:val="23"/>
              </w:rPr>
              <w:t xml:space="preserve">ffect (where </w:t>
            </w:r>
            <w:r w:rsidR="00550DDB">
              <w:rPr>
                <w:rFonts w:ascii="Franklin Gothic Book" w:hAnsi="Franklin Gothic Book"/>
                <w:bCs/>
                <w:color w:val="000000" w:themeColor="text1"/>
                <w:sz w:val="23"/>
                <w:szCs w:val="23"/>
              </w:rPr>
              <w:t>you become less likely to help someone when other people are present)</w:t>
            </w:r>
            <w:r w:rsidR="007F46E7">
              <w:rPr>
                <w:rFonts w:ascii="Franklin Gothic Book" w:hAnsi="Franklin Gothic Book"/>
                <w:bCs/>
                <w:color w:val="000000" w:themeColor="text1"/>
                <w:sz w:val="23"/>
                <w:szCs w:val="23"/>
              </w:rPr>
              <w:t xml:space="preserve"> because everyone is subject to it. However, research </w:t>
            </w:r>
            <w:r w:rsidR="003F65A3">
              <w:rPr>
                <w:rFonts w:ascii="Franklin Gothic Book" w:hAnsi="Franklin Gothic Book"/>
                <w:bCs/>
                <w:color w:val="000000" w:themeColor="text1"/>
                <w:sz w:val="23"/>
                <w:szCs w:val="23"/>
              </w:rPr>
              <w:t xml:space="preserve">shows that </w:t>
            </w:r>
            <w:r w:rsidR="000867E9">
              <w:rPr>
                <w:rFonts w:ascii="Franklin Gothic Book" w:hAnsi="Franklin Gothic Book"/>
                <w:bCs/>
                <w:color w:val="000000" w:themeColor="text1"/>
                <w:sz w:val="23"/>
                <w:szCs w:val="23"/>
              </w:rPr>
              <w:t xml:space="preserve">awareness of the Bystander Effect </w:t>
            </w:r>
            <w:proofErr w:type="gramStart"/>
            <w:r w:rsidR="000867E9">
              <w:rPr>
                <w:rFonts w:ascii="Franklin Gothic Book" w:hAnsi="Franklin Gothic Book"/>
                <w:bCs/>
                <w:color w:val="000000" w:themeColor="text1"/>
                <w:sz w:val="23"/>
                <w:szCs w:val="23"/>
              </w:rPr>
              <w:t>actually increases</w:t>
            </w:r>
            <w:proofErr w:type="gramEnd"/>
            <w:r w:rsidR="000867E9">
              <w:rPr>
                <w:rFonts w:ascii="Franklin Gothic Book" w:hAnsi="Franklin Gothic Book"/>
                <w:bCs/>
                <w:color w:val="000000" w:themeColor="text1"/>
                <w:sz w:val="23"/>
                <w:szCs w:val="23"/>
              </w:rPr>
              <w:t xml:space="preserve"> the likelihood of individuals intervening. With a little knowledge, you are more likely to </w:t>
            </w:r>
            <w:r w:rsidR="009E57F5">
              <w:rPr>
                <w:rFonts w:ascii="Franklin Gothic Book" w:hAnsi="Franklin Gothic Book"/>
                <w:bCs/>
                <w:color w:val="000000" w:themeColor="text1"/>
                <w:sz w:val="23"/>
                <w:szCs w:val="23"/>
              </w:rPr>
              <w:t xml:space="preserve">stand up and react in a situation where it is needed. </w:t>
            </w:r>
            <w:r w:rsidR="00C607D5">
              <w:rPr>
                <w:rFonts w:ascii="Franklin Gothic Book" w:hAnsi="Franklin Gothic Book"/>
                <w:bCs/>
                <w:color w:val="000000" w:themeColor="text1"/>
                <w:sz w:val="23"/>
                <w:szCs w:val="23"/>
              </w:rPr>
              <w:t xml:space="preserve">This is called being an </w:t>
            </w:r>
            <w:r w:rsidR="00C607D5">
              <w:rPr>
                <w:rFonts w:ascii="Franklin Gothic Book" w:hAnsi="Franklin Gothic Book"/>
                <w:b/>
                <w:color w:val="000000" w:themeColor="text1"/>
                <w:sz w:val="23"/>
                <w:szCs w:val="23"/>
              </w:rPr>
              <w:t xml:space="preserve">upstander. </w:t>
            </w:r>
          </w:p>
          <w:p w14:paraId="05294627" w14:textId="08219295" w:rsidR="003916EF" w:rsidRDefault="009E57F5" w:rsidP="00D20F4D">
            <w:pPr>
              <w:spacing w:before="120" w:after="12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Consider the following situation: you are walking </w:t>
            </w:r>
            <w:r w:rsidR="00C607D5">
              <w:rPr>
                <w:rFonts w:ascii="Franklin Gothic Book" w:hAnsi="Franklin Gothic Book"/>
                <w:bCs/>
                <w:color w:val="000000" w:themeColor="text1"/>
                <w:sz w:val="23"/>
                <w:szCs w:val="23"/>
              </w:rPr>
              <w:t>downtown by yourself, and you come across a man who is passed out on the ground. You notice that other strangers are standing around. Before knowing about the Bystander Effect, you may have assumed someone else called 911 and keep walking. Now that you know about the Bystander Effect, you pause</w:t>
            </w:r>
            <w:r w:rsidR="00651556">
              <w:rPr>
                <w:rFonts w:ascii="Franklin Gothic Book" w:hAnsi="Franklin Gothic Book"/>
                <w:bCs/>
                <w:color w:val="000000" w:themeColor="text1"/>
                <w:sz w:val="23"/>
                <w:szCs w:val="23"/>
              </w:rPr>
              <w:t xml:space="preserve"> and tell yourself that someone may not have intervened yet. You</w:t>
            </w:r>
            <w:r w:rsidR="00C607D5">
              <w:rPr>
                <w:rFonts w:ascii="Franklin Gothic Book" w:hAnsi="Franklin Gothic Book"/>
                <w:bCs/>
                <w:color w:val="000000" w:themeColor="text1"/>
                <w:sz w:val="23"/>
                <w:szCs w:val="23"/>
              </w:rPr>
              <w:t xml:space="preserve"> ask the strangers if anyone has helped</w:t>
            </w:r>
            <w:r w:rsidR="00651556">
              <w:rPr>
                <w:rFonts w:ascii="Franklin Gothic Book" w:hAnsi="Franklin Gothic Book"/>
                <w:bCs/>
                <w:color w:val="000000" w:themeColor="text1"/>
                <w:sz w:val="23"/>
                <w:szCs w:val="23"/>
              </w:rPr>
              <w:t>, and you realize no one has</w:t>
            </w:r>
            <w:r w:rsidR="00C607D5">
              <w:rPr>
                <w:rFonts w:ascii="Franklin Gothic Book" w:hAnsi="Franklin Gothic Book"/>
                <w:bCs/>
                <w:color w:val="000000" w:themeColor="text1"/>
                <w:sz w:val="23"/>
                <w:szCs w:val="23"/>
              </w:rPr>
              <w:t xml:space="preserve">. </w:t>
            </w:r>
            <w:r w:rsidR="00E4349A">
              <w:rPr>
                <w:rFonts w:ascii="Franklin Gothic Book" w:hAnsi="Franklin Gothic Book"/>
                <w:bCs/>
                <w:color w:val="000000" w:themeColor="text1"/>
                <w:sz w:val="23"/>
                <w:szCs w:val="23"/>
              </w:rPr>
              <w:t xml:space="preserve">You call 911 yourself, and </w:t>
            </w:r>
            <w:r w:rsidR="00651556">
              <w:rPr>
                <w:rFonts w:ascii="Franklin Gothic Book" w:hAnsi="Franklin Gothic Book"/>
                <w:bCs/>
                <w:color w:val="000000" w:themeColor="text1"/>
                <w:sz w:val="23"/>
                <w:szCs w:val="23"/>
              </w:rPr>
              <w:t xml:space="preserve">an ambulance comes quickly to assist the man. </w:t>
            </w:r>
          </w:p>
          <w:p w14:paraId="27885819" w14:textId="37C068DE" w:rsidR="005B76A6" w:rsidRPr="005B76A6" w:rsidRDefault="005B76A6" w:rsidP="005B76A6">
            <w:pPr>
              <w:spacing w:before="120" w:after="120" w:line="276" w:lineRule="auto"/>
              <w:outlineLvl w:val="0"/>
              <w:rPr>
                <w:rFonts w:ascii="Franklin Gothic Book" w:hAnsi="Franklin Gothic Book"/>
                <w:bCs/>
                <w:color w:val="000000" w:themeColor="text1"/>
                <w:sz w:val="23"/>
                <w:szCs w:val="23"/>
              </w:rPr>
            </w:pPr>
            <w:r w:rsidRPr="005B76A6">
              <w:rPr>
                <w:rFonts w:ascii="Franklin Gothic Book" w:hAnsi="Franklin Gothic Book"/>
                <w:bCs/>
                <w:color w:val="000000" w:themeColor="text1"/>
                <w:sz w:val="23"/>
                <w:szCs w:val="23"/>
              </w:rPr>
              <w:t xml:space="preserve">We’ve discussed the psychological difficulties of intervening in a medical emergency or calling attention to a smoky room. However, an even trickier situation to become involved in occurs when another </w:t>
            </w:r>
            <w:r w:rsidRPr="005B76A6">
              <w:rPr>
                <w:rFonts w:ascii="Franklin Gothic Book" w:hAnsi="Franklin Gothic Book"/>
                <w:bCs/>
                <w:i/>
                <w:iCs/>
                <w:color w:val="000000" w:themeColor="text1"/>
                <w:sz w:val="23"/>
                <w:szCs w:val="23"/>
              </w:rPr>
              <w:t xml:space="preserve">person </w:t>
            </w:r>
            <w:r w:rsidRPr="005B76A6">
              <w:rPr>
                <w:rFonts w:ascii="Franklin Gothic Book" w:hAnsi="Franklin Gothic Book"/>
                <w:bCs/>
                <w:color w:val="000000" w:themeColor="text1"/>
                <w:sz w:val="23"/>
                <w:szCs w:val="23"/>
              </w:rPr>
              <w:t>is causing an unsafe situation. While awareness of the bystander situation might make us more likely to get involved, it is also import</w:t>
            </w:r>
            <w:r w:rsidR="00D06BF0">
              <w:rPr>
                <w:rFonts w:ascii="Franklin Gothic Book" w:hAnsi="Franklin Gothic Book"/>
                <w:bCs/>
                <w:color w:val="000000" w:themeColor="text1"/>
                <w:sz w:val="23"/>
                <w:szCs w:val="23"/>
              </w:rPr>
              <w:t>ant</w:t>
            </w:r>
            <w:r w:rsidRPr="005B76A6">
              <w:rPr>
                <w:rFonts w:ascii="Franklin Gothic Book" w:hAnsi="Franklin Gothic Book"/>
                <w:bCs/>
                <w:color w:val="000000" w:themeColor="text1"/>
                <w:sz w:val="23"/>
                <w:szCs w:val="23"/>
              </w:rPr>
              <w:t xml:space="preserve"> to consider different actions we might take. The group RAINN has developed the following list of actions that can direct us when we need to intervene in a situation where a perpetrator is present: </w:t>
            </w:r>
          </w:p>
          <w:p w14:paraId="7C5D1244" w14:textId="4200BE1A" w:rsidR="004E4D23" w:rsidRDefault="004E4D23" w:rsidP="00D20F4D">
            <w:pPr>
              <w:pStyle w:val="ListParagraph"/>
              <w:numPr>
                <w:ilvl w:val="0"/>
                <w:numId w:val="3"/>
              </w:numPr>
              <w:spacing w:before="120" w:after="120" w:line="276" w:lineRule="auto"/>
              <w:contextualSpacing w:val="0"/>
              <w:outlineLvl w:val="0"/>
              <w:rPr>
                <w:rFonts w:ascii="Franklin Gothic Book" w:hAnsi="Franklin Gothic Book"/>
                <w:bCs/>
                <w:color w:val="000000" w:themeColor="text1"/>
                <w:sz w:val="23"/>
                <w:szCs w:val="23"/>
              </w:rPr>
            </w:pPr>
            <w:r w:rsidRPr="004E4D23">
              <w:rPr>
                <w:rFonts w:ascii="Franklin Gothic Book" w:hAnsi="Franklin Gothic Book"/>
                <w:b/>
                <w:color w:val="000000" w:themeColor="text1"/>
                <w:sz w:val="23"/>
                <w:szCs w:val="23"/>
                <w:u w:val="single"/>
              </w:rPr>
              <w:t>C</w:t>
            </w:r>
            <w:r>
              <w:rPr>
                <w:rFonts w:ascii="Franklin Gothic Book" w:hAnsi="Franklin Gothic Book"/>
                <w:bCs/>
                <w:color w:val="000000" w:themeColor="text1"/>
                <w:sz w:val="23"/>
                <w:szCs w:val="23"/>
              </w:rPr>
              <w:t xml:space="preserve">reate a distraction: Call attention to something else. </w:t>
            </w:r>
            <w:r w:rsidR="00C62A29">
              <w:rPr>
                <w:rFonts w:ascii="Franklin Gothic Book" w:hAnsi="Franklin Gothic Book"/>
                <w:bCs/>
                <w:color w:val="000000" w:themeColor="text1"/>
                <w:sz w:val="23"/>
                <w:szCs w:val="23"/>
              </w:rPr>
              <w:t>Perhaps you witness someone</w:t>
            </w:r>
            <w:r w:rsidR="00724860">
              <w:rPr>
                <w:rFonts w:ascii="Franklin Gothic Book" w:hAnsi="Franklin Gothic Book"/>
                <w:bCs/>
                <w:color w:val="000000" w:themeColor="text1"/>
                <w:sz w:val="23"/>
                <w:szCs w:val="23"/>
              </w:rPr>
              <w:t xml:space="preserve"> </w:t>
            </w:r>
            <w:r w:rsidR="000B58D6">
              <w:rPr>
                <w:rFonts w:ascii="Franklin Gothic Book" w:hAnsi="Franklin Gothic Book"/>
                <w:bCs/>
                <w:color w:val="000000" w:themeColor="text1"/>
                <w:sz w:val="23"/>
                <w:szCs w:val="23"/>
              </w:rPr>
              <w:t xml:space="preserve">harassing another person. The goal of creating a distraction is to interrupt that </w:t>
            </w:r>
            <w:r w:rsidR="00175A5F">
              <w:rPr>
                <w:rFonts w:ascii="Franklin Gothic Book" w:hAnsi="Franklin Gothic Book"/>
                <w:bCs/>
                <w:color w:val="000000" w:themeColor="text1"/>
                <w:sz w:val="23"/>
                <w:szCs w:val="23"/>
              </w:rPr>
              <w:t>incident so the victim</w:t>
            </w:r>
            <w:r w:rsidR="005B6899">
              <w:rPr>
                <w:rFonts w:ascii="Franklin Gothic Book" w:hAnsi="Franklin Gothic Book"/>
                <w:bCs/>
                <w:color w:val="000000" w:themeColor="text1"/>
                <w:sz w:val="23"/>
                <w:szCs w:val="23"/>
              </w:rPr>
              <w:t xml:space="preserve"> or individual at risk</w:t>
            </w:r>
            <w:r w:rsidR="00175A5F">
              <w:rPr>
                <w:rFonts w:ascii="Franklin Gothic Book" w:hAnsi="Franklin Gothic Book"/>
                <w:bCs/>
                <w:color w:val="000000" w:themeColor="text1"/>
                <w:sz w:val="23"/>
                <w:szCs w:val="23"/>
              </w:rPr>
              <w:t xml:space="preserve"> can safely exit in some way. </w:t>
            </w:r>
            <w:r w:rsidR="000B58D6">
              <w:rPr>
                <w:rFonts w:ascii="Franklin Gothic Book" w:hAnsi="Franklin Gothic Book"/>
                <w:bCs/>
                <w:color w:val="000000" w:themeColor="text1"/>
                <w:sz w:val="23"/>
                <w:szCs w:val="23"/>
              </w:rPr>
              <w:t xml:space="preserve"> </w:t>
            </w:r>
          </w:p>
          <w:p w14:paraId="35105D19" w14:textId="50A375D2" w:rsidR="004E4D23" w:rsidRDefault="004E4D23" w:rsidP="00D20F4D">
            <w:pPr>
              <w:pStyle w:val="ListParagraph"/>
              <w:numPr>
                <w:ilvl w:val="0"/>
                <w:numId w:val="3"/>
              </w:numPr>
              <w:spacing w:before="120" w:after="120" w:line="276" w:lineRule="auto"/>
              <w:contextualSpacing w:val="0"/>
              <w:outlineLvl w:val="0"/>
              <w:rPr>
                <w:rFonts w:ascii="Franklin Gothic Book" w:hAnsi="Franklin Gothic Book"/>
                <w:bCs/>
                <w:color w:val="000000" w:themeColor="text1"/>
                <w:sz w:val="23"/>
                <w:szCs w:val="23"/>
              </w:rPr>
            </w:pPr>
            <w:r w:rsidRPr="004E4D23">
              <w:rPr>
                <w:rFonts w:ascii="Franklin Gothic Book" w:hAnsi="Franklin Gothic Book"/>
                <w:b/>
                <w:color w:val="000000" w:themeColor="text1"/>
                <w:sz w:val="23"/>
                <w:szCs w:val="23"/>
                <w:u w:val="single"/>
              </w:rPr>
              <w:t>A</w:t>
            </w:r>
            <w:r>
              <w:rPr>
                <w:rFonts w:ascii="Franklin Gothic Book" w:hAnsi="Franklin Gothic Book"/>
                <w:bCs/>
                <w:color w:val="000000" w:themeColor="text1"/>
                <w:sz w:val="23"/>
                <w:szCs w:val="23"/>
              </w:rPr>
              <w:t xml:space="preserve">sk directly: </w:t>
            </w:r>
            <w:r w:rsidR="00A5296D">
              <w:rPr>
                <w:rFonts w:ascii="Franklin Gothic Book" w:hAnsi="Franklin Gothic Book"/>
                <w:bCs/>
                <w:color w:val="000000" w:themeColor="text1"/>
                <w:sz w:val="23"/>
                <w:szCs w:val="23"/>
              </w:rPr>
              <w:t>Ask the individual at risk directly if they need help and/or would like you to intervene, “Do you need help?” or “Would you like to leave with me?”</w:t>
            </w:r>
          </w:p>
          <w:p w14:paraId="69620FB0" w14:textId="016B150A" w:rsidR="004E4D23" w:rsidRDefault="004E4D23" w:rsidP="00D20F4D">
            <w:pPr>
              <w:pStyle w:val="ListParagraph"/>
              <w:numPr>
                <w:ilvl w:val="0"/>
                <w:numId w:val="3"/>
              </w:numPr>
              <w:spacing w:before="120" w:after="120" w:line="276" w:lineRule="auto"/>
              <w:contextualSpacing w:val="0"/>
              <w:outlineLvl w:val="0"/>
              <w:rPr>
                <w:rFonts w:ascii="Franklin Gothic Book" w:hAnsi="Franklin Gothic Book"/>
                <w:bCs/>
                <w:color w:val="000000" w:themeColor="text1"/>
                <w:sz w:val="23"/>
                <w:szCs w:val="23"/>
              </w:rPr>
            </w:pPr>
            <w:r w:rsidRPr="004E4D23">
              <w:rPr>
                <w:rFonts w:ascii="Franklin Gothic Book" w:hAnsi="Franklin Gothic Book"/>
                <w:b/>
                <w:color w:val="000000" w:themeColor="text1"/>
                <w:sz w:val="23"/>
                <w:szCs w:val="23"/>
                <w:u w:val="single"/>
              </w:rPr>
              <w:t>R</w:t>
            </w:r>
            <w:r>
              <w:rPr>
                <w:rFonts w:ascii="Franklin Gothic Book" w:hAnsi="Franklin Gothic Book"/>
                <w:bCs/>
                <w:color w:val="000000" w:themeColor="text1"/>
                <w:sz w:val="23"/>
                <w:szCs w:val="23"/>
              </w:rPr>
              <w:t xml:space="preserve">ally others: </w:t>
            </w:r>
            <w:r w:rsidR="00A5296D">
              <w:rPr>
                <w:rFonts w:ascii="Franklin Gothic Book" w:hAnsi="Franklin Gothic Book"/>
                <w:bCs/>
                <w:color w:val="000000" w:themeColor="text1"/>
                <w:sz w:val="23"/>
                <w:szCs w:val="23"/>
              </w:rPr>
              <w:t xml:space="preserve">Sometimes it’s uncomfortable to directly confront the perpetrator. Ask others around you to help or go tell a trusted adult. </w:t>
            </w:r>
            <w:r w:rsidR="001F21F1">
              <w:rPr>
                <w:rFonts w:ascii="Franklin Gothic Book" w:hAnsi="Franklin Gothic Book"/>
                <w:bCs/>
                <w:color w:val="000000" w:themeColor="text1"/>
                <w:sz w:val="23"/>
                <w:szCs w:val="23"/>
              </w:rPr>
              <w:t xml:space="preserve">You might ask a friend to come with you to intervene. </w:t>
            </w:r>
          </w:p>
          <w:p w14:paraId="2CB8FB38" w14:textId="4F6CCF43" w:rsidR="004E4D23" w:rsidRPr="004E4D23" w:rsidRDefault="004E4D23" w:rsidP="00CC0A4F">
            <w:pPr>
              <w:pStyle w:val="ListParagraph"/>
              <w:numPr>
                <w:ilvl w:val="0"/>
                <w:numId w:val="3"/>
              </w:numPr>
              <w:spacing w:line="276" w:lineRule="auto"/>
              <w:contextualSpacing w:val="0"/>
              <w:outlineLvl w:val="0"/>
              <w:rPr>
                <w:rFonts w:ascii="Franklin Gothic Book" w:hAnsi="Franklin Gothic Book"/>
                <w:bCs/>
                <w:color w:val="000000" w:themeColor="text1"/>
                <w:sz w:val="23"/>
                <w:szCs w:val="23"/>
              </w:rPr>
            </w:pPr>
            <w:r w:rsidRPr="004E4D23">
              <w:rPr>
                <w:rFonts w:ascii="Franklin Gothic Book" w:hAnsi="Franklin Gothic Book"/>
                <w:b/>
                <w:color w:val="000000" w:themeColor="text1"/>
                <w:sz w:val="23"/>
                <w:szCs w:val="23"/>
                <w:u w:val="single"/>
              </w:rPr>
              <w:t>E</w:t>
            </w:r>
            <w:r>
              <w:rPr>
                <w:rFonts w:ascii="Franklin Gothic Book" w:hAnsi="Franklin Gothic Book"/>
                <w:bCs/>
                <w:color w:val="000000" w:themeColor="text1"/>
                <w:sz w:val="23"/>
                <w:szCs w:val="23"/>
              </w:rPr>
              <w:t xml:space="preserve">xtend support: </w:t>
            </w:r>
            <w:r w:rsidR="001F21F1">
              <w:rPr>
                <w:rFonts w:ascii="Franklin Gothic Book" w:hAnsi="Franklin Gothic Book"/>
                <w:bCs/>
                <w:color w:val="000000" w:themeColor="text1"/>
                <w:sz w:val="23"/>
                <w:szCs w:val="23"/>
              </w:rPr>
              <w:t xml:space="preserve">Follow up with the individual at risk </w:t>
            </w:r>
            <w:r w:rsidR="00C241B5">
              <w:rPr>
                <w:rFonts w:ascii="Franklin Gothic Book" w:hAnsi="Franklin Gothic Book"/>
                <w:bCs/>
                <w:color w:val="000000" w:themeColor="text1"/>
                <w:sz w:val="23"/>
                <w:szCs w:val="23"/>
              </w:rPr>
              <w:t xml:space="preserve">– you might offer a shoulder to lean on or ask if they need additional assistance (e.g., “Would you like me to walk with you?” “Do you need anything else to make you feel supported?”). </w:t>
            </w:r>
          </w:p>
          <w:p w14:paraId="185097F0" w14:textId="77777777" w:rsidR="00332EA4" w:rsidRDefault="00332EA4" w:rsidP="00332EA4">
            <w:pPr>
              <w:spacing w:line="276" w:lineRule="auto"/>
              <w:outlineLvl w:val="0"/>
              <w:rPr>
                <w:rFonts w:ascii="Franklin Gothic Book" w:hAnsi="Franklin Gothic Book"/>
                <w:bCs/>
                <w:color w:val="000000" w:themeColor="text1"/>
                <w:sz w:val="23"/>
                <w:szCs w:val="23"/>
              </w:rPr>
            </w:pPr>
          </w:p>
          <w:p w14:paraId="39A1010C" w14:textId="45ACFC1C" w:rsidR="00A5296D" w:rsidRDefault="00D06BF0" w:rsidP="00CC0A4F">
            <w:pPr>
              <w:spacing w:after="120" w:line="276" w:lineRule="auto"/>
              <w:outlineLvl w:val="0"/>
              <w:rPr>
                <w:rFonts w:ascii="Franklin Gothic Book" w:hAnsi="Franklin Gothic Book"/>
                <w:bCs/>
                <w:color w:val="000000" w:themeColor="text1"/>
                <w:sz w:val="23"/>
                <w:szCs w:val="23"/>
              </w:rPr>
            </w:pPr>
            <w:r w:rsidRPr="00D06BF0">
              <w:rPr>
                <w:rFonts w:ascii="Franklin Gothic Book" w:hAnsi="Franklin Gothic Book"/>
                <w:bCs/>
                <w:color w:val="000000" w:themeColor="text1"/>
                <w:sz w:val="23"/>
                <w:szCs w:val="23"/>
              </w:rPr>
              <w:t>These actions don’t necessarily need to be followed in order, and you might choose to do only one or two, depending on the situation</w:t>
            </w:r>
            <w:r>
              <w:rPr>
                <w:rFonts w:ascii="Franklin Gothic Book" w:hAnsi="Franklin Gothic Book"/>
                <w:bCs/>
                <w:color w:val="000000" w:themeColor="text1"/>
                <w:sz w:val="23"/>
                <w:szCs w:val="23"/>
              </w:rPr>
              <w:t>.</w:t>
            </w:r>
          </w:p>
        </w:tc>
      </w:tr>
    </w:tbl>
    <w:p w14:paraId="4FF0BC61" w14:textId="77777777" w:rsidR="00332EA4" w:rsidRDefault="00332EA4" w:rsidP="005B6899">
      <w:pPr>
        <w:spacing w:line="276" w:lineRule="auto"/>
        <w:jc w:val="center"/>
        <w:rPr>
          <w:rStyle w:val="normaltextrun"/>
          <w:rFonts w:ascii="Franklin Gothic Book" w:hAnsi="Franklin Gothic Book" w:cs="Segoe UI"/>
          <w:b/>
          <w:bCs/>
          <w:i/>
          <w:iCs/>
          <w:color w:val="000000"/>
          <w:sz w:val="28"/>
          <w:szCs w:val="28"/>
        </w:rPr>
      </w:pPr>
    </w:p>
    <w:p w14:paraId="35D411E1" w14:textId="617E9396" w:rsidR="005B6899" w:rsidRPr="005B6899" w:rsidRDefault="005B6899" w:rsidP="005B6899">
      <w:pPr>
        <w:spacing w:line="276" w:lineRule="auto"/>
        <w:jc w:val="center"/>
        <w:rPr>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Becoming an Upstander (Cont’d)</w:t>
      </w:r>
    </w:p>
    <w:p w14:paraId="17E11C13" w14:textId="3F58341D" w:rsidR="002E79F7" w:rsidRDefault="00A1459F" w:rsidP="0017187D">
      <w:pPr>
        <w:spacing w:after="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Let’s practice using the CARE structure to intervene. Imagine you are in </w:t>
      </w:r>
      <w:r w:rsidR="00D87BA7">
        <w:rPr>
          <w:rFonts w:ascii="Franklin Gothic Book" w:hAnsi="Franklin Gothic Book"/>
          <w:bCs/>
          <w:color w:val="000000" w:themeColor="text1"/>
          <w:sz w:val="23"/>
          <w:szCs w:val="23"/>
        </w:rPr>
        <w:t>your biology</w:t>
      </w:r>
      <w:r w:rsidR="00E06818">
        <w:rPr>
          <w:rFonts w:ascii="Franklin Gothic Book" w:hAnsi="Franklin Gothic Book"/>
          <w:bCs/>
          <w:color w:val="000000" w:themeColor="text1"/>
          <w:sz w:val="23"/>
          <w:szCs w:val="23"/>
        </w:rPr>
        <w:t xml:space="preserve"> class,</w:t>
      </w:r>
      <w:r w:rsidR="004E4A02">
        <w:rPr>
          <w:rFonts w:ascii="Franklin Gothic Book" w:hAnsi="Franklin Gothic Book"/>
          <w:bCs/>
          <w:color w:val="000000" w:themeColor="text1"/>
          <w:sz w:val="23"/>
          <w:szCs w:val="23"/>
        </w:rPr>
        <w:t xml:space="preserve"> and your teacher</w:t>
      </w:r>
      <w:r w:rsidR="00D87BA7">
        <w:rPr>
          <w:rFonts w:ascii="Franklin Gothic Book" w:hAnsi="Franklin Gothic Book"/>
          <w:bCs/>
          <w:color w:val="000000" w:themeColor="text1"/>
          <w:sz w:val="23"/>
          <w:szCs w:val="23"/>
        </w:rPr>
        <w:t>, Mr. Davis,</w:t>
      </w:r>
      <w:r w:rsidR="004E4A02">
        <w:rPr>
          <w:rFonts w:ascii="Franklin Gothic Book" w:hAnsi="Franklin Gothic Book"/>
          <w:bCs/>
          <w:color w:val="000000" w:themeColor="text1"/>
          <w:sz w:val="23"/>
          <w:szCs w:val="23"/>
        </w:rPr>
        <w:t xml:space="preserve"> tells you to turn and talk to </w:t>
      </w:r>
      <w:r w:rsidR="00F5524D">
        <w:rPr>
          <w:rFonts w:ascii="Franklin Gothic Book" w:hAnsi="Franklin Gothic Book"/>
          <w:bCs/>
          <w:color w:val="000000" w:themeColor="text1"/>
          <w:sz w:val="23"/>
          <w:szCs w:val="23"/>
        </w:rPr>
        <w:t xml:space="preserve">your neighbor </w:t>
      </w:r>
      <w:r w:rsidR="00D87BA7">
        <w:rPr>
          <w:rFonts w:ascii="Franklin Gothic Book" w:hAnsi="Franklin Gothic Book"/>
          <w:bCs/>
          <w:color w:val="000000" w:themeColor="text1"/>
          <w:sz w:val="23"/>
          <w:szCs w:val="23"/>
        </w:rPr>
        <w:t>and remind each other of each organelle in the cell and its function.</w:t>
      </w:r>
      <w:r w:rsidR="00F5524D">
        <w:rPr>
          <w:rFonts w:ascii="Franklin Gothic Book" w:hAnsi="Franklin Gothic Book"/>
          <w:bCs/>
          <w:color w:val="000000" w:themeColor="text1"/>
          <w:sz w:val="23"/>
          <w:szCs w:val="23"/>
        </w:rPr>
        <w:t xml:space="preserve"> Your neighbor</w:t>
      </w:r>
      <w:r w:rsidR="00D87BA7">
        <w:rPr>
          <w:rFonts w:ascii="Franklin Gothic Book" w:hAnsi="Franklin Gothic Book"/>
          <w:bCs/>
          <w:color w:val="000000" w:themeColor="text1"/>
          <w:sz w:val="23"/>
          <w:szCs w:val="23"/>
        </w:rPr>
        <w:t>, Jordan,</w:t>
      </w:r>
      <w:r w:rsidR="00F5524D">
        <w:rPr>
          <w:rFonts w:ascii="Franklin Gothic Book" w:hAnsi="Franklin Gothic Book"/>
          <w:bCs/>
          <w:color w:val="000000" w:themeColor="text1"/>
          <w:sz w:val="23"/>
          <w:szCs w:val="23"/>
        </w:rPr>
        <w:t xml:space="preserve"> immediately begins </w:t>
      </w:r>
      <w:r w:rsidR="00C56807">
        <w:rPr>
          <w:rFonts w:ascii="Franklin Gothic Book" w:hAnsi="Franklin Gothic Book"/>
          <w:bCs/>
          <w:color w:val="000000" w:themeColor="text1"/>
          <w:sz w:val="23"/>
          <w:szCs w:val="23"/>
        </w:rPr>
        <w:t>taunting a</w:t>
      </w:r>
      <w:r w:rsidR="00D87BA7">
        <w:rPr>
          <w:rFonts w:ascii="Franklin Gothic Book" w:hAnsi="Franklin Gothic Book"/>
          <w:bCs/>
          <w:color w:val="000000" w:themeColor="text1"/>
          <w:sz w:val="23"/>
          <w:szCs w:val="23"/>
        </w:rPr>
        <w:t>nother</w:t>
      </w:r>
      <w:r w:rsidR="00C56807">
        <w:rPr>
          <w:rFonts w:ascii="Franklin Gothic Book" w:hAnsi="Franklin Gothic Book"/>
          <w:bCs/>
          <w:color w:val="000000" w:themeColor="text1"/>
          <w:sz w:val="23"/>
          <w:szCs w:val="23"/>
        </w:rPr>
        <w:t xml:space="preserve"> student</w:t>
      </w:r>
      <w:r w:rsidR="00D87BA7">
        <w:rPr>
          <w:rFonts w:ascii="Franklin Gothic Book" w:hAnsi="Franklin Gothic Book"/>
          <w:bCs/>
          <w:color w:val="000000" w:themeColor="text1"/>
          <w:sz w:val="23"/>
          <w:szCs w:val="23"/>
        </w:rPr>
        <w:t>, Kirby, who is sitting behind you,</w:t>
      </w:r>
      <w:r w:rsidR="00C56807">
        <w:rPr>
          <w:rFonts w:ascii="Franklin Gothic Book" w:hAnsi="Franklin Gothic Book"/>
          <w:bCs/>
          <w:color w:val="000000" w:themeColor="text1"/>
          <w:sz w:val="23"/>
          <w:szCs w:val="23"/>
        </w:rPr>
        <w:t xml:space="preserve"> </w:t>
      </w:r>
      <w:r w:rsidR="00D87BA7">
        <w:rPr>
          <w:rFonts w:ascii="Franklin Gothic Book" w:hAnsi="Franklin Gothic Book"/>
          <w:bCs/>
          <w:color w:val="000000" w:themeColor="text1"/>
          <w:sz w:val="23"/>
          <w:szCs w:val="23"/>
        </w:rPr>
        <w:t>about</w:t>
      </w:r>
      <w:r w:rsidR="00C56807">
        <w:rPr>
          <w:rFonts w:ascii="Franklin Gothic Book" w:hAnsi="Franklin Gothic Book"/>
          <w:bCs/>
          <w:color w:val="000000" w:themeColor="text1"/>
          <w:sz w:val="23"/>
          <w:szCs w:val="23"/>
        </w:rPr>
        <w:t xml:space="preserve"> </w:t>
      </w:r>
      <w:r w:rsidR="00D06BF0">
        <w:rPr>
          <w:rFonts w:ascii="Franklin Gothic Book" w:hAnsi="Franklin Gothic Book"/>
          <w:bCs/>
          <w:color w:val="000000" w:themeColor="text1"/>
          <w:sz w:val="23"/>
          <w:szCs w:val="23"/>
        </w:rPr>
        <w:t>their appearance</w:t>
      </w:r>
      <w:r w:rsidR="00C56807">
        <w:rPr>
          <w:rFonts w:ascii="Franklin Gothic Book" w:hAnsi="Franklin Gothic Book"/>
          <w:bCs/>
          <w:color w:val="000000" w:themeColor="text1"/>
          <w:sz w:val="23"/>
          <w:szCs w:val="23"/>
        </w:rPr>
        <w:t xml:space="preserve">. </w:t>
      </w:r>
    </w:p>
    <w:p w14:paraId="79D1A984" w14:textId="77777777" w:rsidR="0078233E" w:rsidRDefault="0078233E" w:rsidP="0017187D">
      <w:pPr>
        <w:spacing w:after="0" w:line="276" w:lineRule="auto"/>
        <w:outlineLvl w:val="0"/>
        <w:rPr>
          <w:rFonts w:ascii="Franklin Gothic Book" w:hAnsi="Franklin Gothic Book"/>
          <w:bCs/>
          <w:color w:val="000000" w:themeColor="text1"/>
          <w:sz w:val="23"/>
          <w:szCs w:val="23"/>
        </w:rPr>
      </w:pPr>
    </w:p>
    <w:p w14:paraId="58451DC4" w14:textId="183B5C9C" w:rsidR="0078233E" w:rsidRDefault="0078233E" w:rsidP="00CC0A4F">
      <w:pPr>
        <w:pStyle w:val="ListParagraph"/>
        <w:numPr>
          <w:ilvl w:val="0"/>
          <w:numId w:val="4"/>
        </w:numPr>
        <w:spacing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Create a distraction: How might you create a distraction in this moment? What could you say or bring up to interrupt the bullying? </w:t>
      </w:r>
    </w:p>
    <w:p w14:paraId="4524B8A7" w14:textId="0CBC7A60" w:rsidR="0078233E" w:rsidRPr="00CC0A4F" w:rsidRDefault="00CC0A4F" w:rsidP="00CC0A4F">
      <w:pPr>
        <w:spacing w:after="0" w:line="360" w:lineRule="auto"/>
        <w:outlineLvl w:val="0"/>
        <w:rPr>
          <w:rFonts w:ascii="Franklin Gothic Book" w:hAnsi="Franklin Gothic Book"/>
          <w:bCs/>
          <w:color w:val="000000" w:themeColor="text1"/>
          <w:sz w:val="24"/>
          <w:szCs w:val="24"/>
        </w:rPr>
      </w:pPr>
      <w:r>
        <w:rPr>
          <w:rFonts w:ascii="Franklin Gothic Book" w:hAnsi="Franklin Gothic Book"/>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E7422" w14:textId="77777777" w:rsidR="002E0109" w:rsidRDefault="002E0109" w:rsidP="0078233E">
      <w:pPr>
        <w:spacing w:after="0" w:line="276" w:lineRule="auto"/>
        <w:outlineLvl w:val="0"/>
        <w:rPr>
          <w:rFonts w:ascii="Franklin Gothic Book" w:hAnsi="Franklin Gothic Book"/>
          <w:bCs/>
          <w:color w:val="000000" w:themeColor="text1"/>
          <w:sz w:val="23"/>
          <w:szCs w:val="23"/>
        </w:rPr>
      </w:pPr>
    </w:p>
    <w:p w14:paraId="1D5C31F3" w14:textId="2D9ABFC4" w:rsidR="0078233E" w:rsidRDefault="0078233E" w:rsidP="0078233E">
      <w:pPr>
        <w:pStyle w:val="ListParagraph"/>
        <w:numPr>
          <w:ilvl w:val="0"/>
          <w:numId w:val="4"/>
        </w:numPr>
        <w:spacing w:after="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Ask directly: How might you ask the student who is being bullied if they need or want support? Would you do it </w:t>
      </w:r>
      <w:proofErr w:type="gramStart"/>
      <w:r>
        <w:rPr>
          <w:rFonts w:ascii="Franklin Gothic Book" w:hAnsi="Franklin Gothic Book"/>
          <w:bCs/>
          <w:color w:val="000000" w:themeColor="text1"/>
          <w:sz w:val="23"/>
          <w:szCs w:val="23"/>
        </w:rPr>
        <w:t>in</w:t>
      </w:r>
      <w:proofErr w:type="gramEnd"/>
      <w:r>
        <w:rPr>
          <w:rFonts w:ascii="Franklin Gothic Book" w:hAnsi="Franklin Gothic Book"/>
          <w:bCs/>
          <w:color w:val="000000" w:themeColor="text1"/>
          <w:sz w:val="23"/>
          <w:szCs w:val="23"/>
        </w:rPr>
        <w:t xml:space="preserve"> this moment or wait until later? </w:t>
      </w:r>
    </w:p>
    <w:p w14:paraId="48B50DD4" w14:textId="77777777" w:rsidR="0078233E" w:rsidRDefault="0078233E" w:rsidP="0078233E">
      <w:pPr>
        <w:spacing w:after="0" w:line="276" w:lineRule="auto"/>
        <w:outlineLvl w:val="0"/>
        <w:rPr>
          <w:rFonts w:ascii="Franklin Gothic Book" w:hAnsi="Franklin Gothic Book"/>
          <w:bCs/>
          <w:color w:val="000000" w:themeColor="text1"/>
          <w:sz w:val="23"/>
          <w:szCs w:val="23"/>
        </w:rPr>
      </w:pPr>
    </w:p>
    <w:p w14:paraId="0832AB24" w14:textId="66DB7024" w:rsidR="0078233E" w:rsidRDefault="00CC0A4F" w:rsidP="00695BEA">
      <w:pPr>
        <w:spacing w:after="0" w:line="360"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1DE68" w14:textId="77777777" w:rsidR="0078233E" w:rsidRDefault="0078233E" w:rsidP="0078233E">
      <w:pPr>
        <w:spacing w:after="0" w:line="276" w:lineRule="auto"/>
        <w:outlineLvl w:val="0"/>
        <w:rPr>
          <w:rFonts w:ascii="Franklin Gothic Book" w:hAnsi="Franklin Gothic Book"/>
          <w:bCs/>
          <w:color w:val="000000" w:themeColor="text1"/>
          <w:sz w:val="23"/>
          <w:szCs w:val="23"/>
        </w:rPr>
      </w:pPr>
    </w:p>
    <w:p w14:paraId="074C33A5" w14:textId="289535FC" w:rsidR="0078233E" w:rsidRDefault="0078233E" w:rsidP="0078233E">
      <w:pPr>
        <w:pStyle w:val="ListParagraph"/>
        <w:numPr>
          <w:ilvl w:val="0"/>
          <w:numId w:val="4"/>
        </w:numPr>
        <w:spacing w:after="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Rally others: </w:t>
      </w:r>
      <w:r w:rsidR="00196603">
        <w:rPr>
          <w:rFonts w:ascii="Franklin Gothic Book" w:hAnsi="Franklin Gothic Book"/>
          <w:bCs/>
          <w:color w:val="000000" w:themeColor="text1"/>
          <w:sz w:val="23"/>
          <w:szCs w:val="23"/>
        </w:rPr>
        <w:t xml:space="preserve">Who might you rally to help? When might you share this with your teacher? </w:t>
      </w:r>
    </w:p>
    <w:p w14:paraId="27DB71CC" w14:textId="77777777" w:rsidR="00196603" w:rsidRDefault="00196603" w:rsidP="00196603">
      <w:pPr>
        <w:spacing w:after="0" w:line="276" w:lineRule="auto"/>
        <w:outlineLvl w:val="0"/>
        <w:rPr>
          <w:rFonts w:ascii="Franklin Gothic Book" w:hAnsi="Franklin Gothic Book"/>
          <w:bCs/>
          <w:color w:val="000000" w:themeColor="text1"/>
          <w:sz w:val="23"/>
          <w:szCs w:val="23"/>
        </w:rPr>
      </w:pPr>
    </w:p>
    <w:p w14:paraId="4C022A03" w14:textId="7DDC528D" w:rsidR="00196603" w:rsidRDefault="00CC0A4F" w:rsidP="00695BEA">
      <w:pPr>
        <w:spacing w:after="0" w:line="360"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CBCB9D" w14:textId="77777777" w:rsidR="00196603" w:rsidRDefault="00196603" w:rsidP="00196603">
      <w:pPr>
        <w:spacing w:after="0" w:line="276" w:lineRule="auto"/>
        <w:outlineLvl w:val="0"/>
        <w:rPr>
          <w:rFonts w:ascii="Franklin Gothic Book" w:hAnsi="Franklin Gothic Book"/>
          <w:bCs/>
          <w:color w:val="000000" w:themeColor="text1"/>
          <w:sz w:val="23"/>
          <w:szCs w:val="23"/>
        </w:rPr>
      </w:pPr>
    </w:p>
    <w:p w14:paraId="2107ED8D" w14:textId="216757E9" w:rsidR="00E41824" w:rsidRDefault="00196603" w:rsidP="00E41824">
      <w:pPr>
        <w:pStyle w:val="ListParagraph"/>
        <w:numPr>
          <w:ilvl w:val="0"/>
          <w:numId w:val="4"/>
        </w:numPr>
        <w:spacing w:after="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Extend support: </w:t>
      </w:r>
      <w:r w:rsidR="00E41824">
        <w:rPr>
          <w:rFonts w:ascii="Franklin Gothic Book" w:hAnsi="Franklin Gothic Book"/>
          <w:bCs/>
          <w:color w:val="000000" w:themeColor="text1"/>
          <w:sz w:val="23"/>
          <w:szCs w:val="23"/>
        </w:rPr>
        <w:t xml:space="preserve">What might you say to the student afterward to extend support? </w:t>
      </w:r>
    </w:p>
    <w:p w14:paraId="7F187EED" w14:textId="77777777" w:rsidR="00E41824" w:rsidRDefault="00E41824" w:rsidP="00E41824">
      <w:pPr>
        <w:spacing w:after="0" w:line="276" w:lineRule="auto"/>
        <w:outlineLvl w:val="0"/>
        <w:rPr>
          <w:rFonts w:ascii="Franklin Gothic Book" w:hAnsi="Franklin Gothic Book"/>
          <w:bCs/>
          <w:color w:val="000000" w:themeColor="text1"/>
          <w:sz w:val="23"/>
          <w:szCs w:val="23"/>
        </w:rPr>
      </w:pPr>
    </w:p>
    <w:p w14:paraId="6560C56B" w14:textId="30234405" w:rsidR="00E41824" w:rsidRPr="00E41824" w:rsidRDefault="00CC0A4F" w:rsidP="00695BEA">
      <w:pPr>
        <w:spacing w:after="0" w:line="360"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0E7512" w14:textId="77777777" w:rsidR="00196603" w:rsidRDefault="00196603" w:rsidP="00196603">
      <w:pPr>
        <w:spacing w:after="0" w:line="276" w:lineRule="auto"/>
        <w:outlineLvl w:val="0"/>
        <w:rPr>
          <w:rFonts w:ascii="Franklin Gothic Book" w:hAnsi="Franklin Gothic Book"/>
          <w:bCs/>
          <w:color w:val="000000" w:themeColor="text1"/>
          <w:sz w:val="23"/>
          <w:szCs w:val="23"/>
        </w:rPr>
      </w:pPr>
    </w:p>
    <w:p w14:paraId="1EB80615" w14:textId="77777777" w:rsidR="008449E0" w:rsidRDefault="008449E0" w:rsidP="00196603">
      <w:pPr>
        <w:spacing w:after="0" w:line="276" w:lineRule="auto"/>
        <w:outlineLvl w:val="0"/>
        <w:rPr>
          <w:rFonts w:ascii="Franklin Gothic Book" w:hAnsi="Franklin Gothic Book"/>
          <w:bCs/>
          <w:color w:val="000000" w:themeColor="text1"/>
          <w:sz w:val="23"/>
          <w:szCs w:val="23"/>
        </w:rPr>
      </w:pPr>
    </w:p>
    <w:p w14:paraId="43DE6FD6" w14:textId="77777777" w:rsidR="008449E0" w:rsidRDefault="008449E0" w:rsidP="00196603">
      <w:pPr>
        <w:spacing w:after="0" w:line="276" w:lineRule="auto"/>
        <w:outlineLvl w:val="0"/>
        <w:rPr>
          <w:rFonts w:ascii="Franklin Gothic Book" w:hAnsi="Franklin Gothic Book"/>
          <w:bCs/>
          <w:color w:val="000000" w:themeColor="text1"/>
          <w:sz w:val="23"/>
          <w:szCs w:val="23"/>
        </w:rPr>
      </w:pPr>
    </w:p>
    <w:p w14:paraId="529EAB75" w14:textId="77777777" w:rsidR="00695BEA" w:rsidRPr="005B6899" w:rsidRDefault="00695BEA" w:rsidP="00695BEA">
      <w:pPr>
        <w:spacing w:line="276" w:lineRule="auto"/>
        <w:jc w:val="center"/>
        <w:rPr>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Becoming an Upstander (Cont’d)</w:t>
      </w:r>
    </w:p>
    <w:p w14:paraId="219D0465" w14:textId="5451D9EA" w:rsidR="00196603" w:rsidRDefault="00196603" w:rsidP="00196603">
      <w:pPr>
        <w:spacing w:after="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Compare your a</w:t>
      </w:r>
      <w:r w:rsidR="008449E0">
        <w:rPr>
          <w:rFonts w:ascii="Franklin Gothic Book" w:hAnsi="Franklin Gothic Book"/>
          <w:bCs/>
          <w:color w:val="000000" w:themeColor="text1"/>
          <w:sz w:val="23"/>
          <w:szCs w:val="23"/>
        </w:rPr>
        <w:t xml:space="preserve">nswers to a possible intervention below. </w:t>
      </w:r>
    </w:p>
    <w:p w14:paraId="20E95815" w14:textId="77777777" w:rsidR="008449E0" w:rsidRDefault="008449E0" w:rsidP="00196603">
      <w:pPr>
        <w:spacing w:after="0" w:line="276" w:lineRule="auto"/>
        <w:outlineLvl w:val="0"/>
        <w:rPr>
          <w:rFonts w:ascii="Franklin Gothic Book" w:hAnsi="Franklin Gothic Book"/>
          <w:bCs/>
          <w:color w:val="000000" w:themeColor="text1"/>
          <w:sz w:val="23"/>
          <w:szCs w:val="23"/>
        </w:rPr>
      </w:pPr>
    </w:p>
    <w:tbl>
      <w:tblPr>
        <w:tblStyle w:val="TableGrid"/>
        <w:tblW w:w="0" w:type="auto"/>
        <w:tblLook w:val="04A0" w:firstRow="1" w:lastRow="0" w:firstColumn="1" w:lastColumn="0" w:noHBand="0" w:noVBand="1"/>
      </w:tblPr>
      <w:tblGrid>
        <w:gridCol w:w="10790"/>
      </w:tblGrid>
      <w:tr w:rsidR="008449E0" w14:paraId="49B7018A" w14:textId="77777777" w:rsidTr="008449E0">
        <w:tc>
          <w:tcPr>
            <w:tcW w:w="10790" w:type="dxa"/>
          </w:tcPr>
          <w:p w14:paraId="4538FD0A" w14:textId="61D598D5" w:rsidR="008449E0" w:rsidRDefault="00E41824" w:rsidP="00D20F4D">
            <w:pPr>
              <w:spacing w:before="120" w:after="120" w:line="276" w:lineRule="auto"/>
              <w:outlineLvl w:val="0"/>
              <w:rPr>
                <w:rFonts w:ascii="Franklin Gothic Book" w:hAnsi="Franklin Gothic Book"/>
                <w:bCs/>
                <w:color w:val="000000" w:themeColor="text1"/>
                <w:sz w:val="23"/>
                <w:szCs w:val="23"/>
              </w:rPr>
            </w:pPr>
            <w:r w:rsidRPr="00C9663B">
              <w:rPr>
                <w:rFonts w:ascii="Franklin Gothic Book" w:hAnsi="Franklin Gothic Book"/>
                <w:b/>
                <w:color w:val="000000" w:themeColor="text1"/>
                <w:sz w:val="23"/>
                <w:szCs w:val="23"/>
              </w:rPr>
              <w:t>Create a distraction</w:t>
            </w:r>
            <w:r>
              <w:rPr>
                <w:rFonts w:ascii="Franklin Gothic Book" w:hAnsi="Franklin Gothic Book"/>
                <w:bCs/>
                <w:color w:val="000000" w:themeColor="text1"/>
                <w:sz w:val="23"/>
                <w:szCs w:val="23"/>
              </w:rPr>
              <w:t xml:space="preserve">: </w:t>
            </w:r>
            <w:r w:rsidR="002E0109">
              <w:rPr>
                <w:rFonts w:ascii="Franklin Gothic Book" w:hAnsi="Franklin Gothic Book"/>
                <w:bCs/>
                <w:color w:val="000000" w:themeColor="text1"/>
                <w:sz w:val="23"/>
                <w:szCs w:val="23"/>
              </w:rPr>
              <w:t xml:space="preserve">I would try to get Jordan back to the question by saying, </w:t>
            </w:r>
            <w:r w:rsidR="00D87BA7">
              <w:rPr>
                <w:rFonts w:ascii="Franklin Gothic Book" w:hAnsi="Franklin Gothic Book"/>
                <w:bCs/>
                <w:color w:val="000000" w:themeColor="text1"/>
                <w:sz w:val="23"/>
                <w:szCs w:val="23"/>
              </w:rPr>
              <w:t>“</w:t>
            </w:r>
            <w:r w:rsidR="00A5475A">
              <w:rPr>
                <w:rFonts w:ascii="Franklin Gothic Book" w:hAnsi="Franklin Gothic Book"/>
                <w:bCs/>
                <w:color w:val="000000" w:themeColor="text1"/>
                <w:sz w:val="23"/>
                <w:szCs w:val="23"/>
              </w:rPr>
              <w:t>Jordan</w:t>
            </w:r>
            <w:r w:rsidR="00D87BA7">
              <w:rPr>
                <w:rFonts w:ascii="Franklin Gothic Book" w:hAnsi="Franklin Gothic Book"/>
                <w:bCs/>
                <w:color w:val="000000" w:themeColor="text1"/>
                <w:sz w:val="23"/>
                <w:szCs w:val="23"/>
              </w:rPr>
              <w:t>, I feel like Mr. Davis is going to call on us</w:t>
            </w:r>
            <w:r w:rsidR="00A5475A">
              <w:rPr>
                <w:rFonts w:ascii="Franklin Gothic Book" w:hAnsi="Franklin Gothic Book"/>
                <w:bCs/>
                <w:color w:val="000000" w:themeColor="text1"/>
                <w:sz w:val="23"/>
                <w:szCs w:val="23"/>
              </w:rPr>
              <w:t>. I remember these organelles…”</w:t>
            </w:r>
          </w:p>
          <w:p w14:paraId="1C57DA24" w14:textId="77777777" w:rsidR="002E0109" w:rsidRDefault="00A5475A" w:rsidP="00D20F4D">
            <w:pPr>
              <w:spacing w:before="120" w:after="120" w:line="276" w:lineRule="auto"/>
              <w:outlineLvl w:val="0"/>
              <w:rPr>
                <w:rFonts w:ascii="Franklin Gothic Book" w:hAnsi="Franklin Gothic Book"/>
                <w:bCs/>
                <w:color w:val="000000" w:themeColor="text1"/>
                <w:sz w:val="23"/>
                <w:szCs w:val="23"/>
              </w:rPr>
            </w:pPr>
            <w:r w:rsidRPr="00C9663B">
              <w:rPr>
                <w:rFonts w:ascii="Franklin Gothic Book" w:hAnsi="Franklin Gothic Book"/>
                <w:b/>
                <w:color w:val="000000" w:themeColor="text1"/>
                <w:sz w:val="23"/>
                <w:szCs w:val="23"/>
              </w:rPr>
              <w:t>Ask directly</w:t>
            </w:r>
            <w:r>
              <w:rPr>
                <w:rFonts w:ascii="Franklin Gothic Book" w:hAnsi="Franklin Gothic Book"/>
                <w:bCs/>
                <w:color w:val="000000" w:themeColor="text1"/>
                <w:sz w:val="23"/>
                <w:szCs w:val="23"/>
              </w:rPr>
              <w:t>:</w:t>
            </w:r>
            <w:r w:rsidR="002E0109">
              <w:rPr>
                <w:rFonts w:ascii="Franklin Gothic Book" w:hAnsi="Franklin Gothic Book"/>
                <w:bCs/>
                <w:color w:val="000000" w:themeColor="text1"/>
                <w:sz w:val="23"/>
                <w:szCs w:val="23"/>
              </w:rPr>
              <w:t xml:space="preserve"> I would give the student a nonverbal gesture like a thumbs up to see if they’re okay. </w:t>
            </w:r>
          </w:p>
          <w:p w14:paraId="56BFE2C7" w14:textId="44D88C52" w:rsidR="00C9663B" w:rsidRDefault="002E0109" w:rsidP="00D20F4D">
            <w:pPr>
              <w:spacing w:before="120" w:after="120" w:line="276" w:lineRule="auto"/>
              <w:outlineLvl w:val="0"/>
              <w:rPr>
                <w:rFonts w:ascii="Franklin Gothic Book" w:hAnsi="Franklin Gothic Book"/>
                <w:bCs/>
                <w:color w:val="000000" w:themeColor="text1"/>
                <w:sz w:val="23"/>
                <w:szCs w:val="23"/>
              </w:rPr>
            </w:pPr>
            <w:r w:rsidRPr="00C9663B">
              <w:rPr>
                <w:rFonts w:ascii="Franklin Gothic Book" w:hAnsi="Franklin Gothic Book"/>
                <w:b/>
                <w:color w:val="000000" w:themeColor="text1"/>
                <w:sz w:val="23"/>
                <w:szCs w:val="23"/>
              </w:rPr>
              <w:t>Rally others</w:t>
            </w:r>
            <w:r>
              <w:rPr>
                <w:rFonts w:ascii="Franklin Gothic Book" w:hAnsi="Franklin Gothic Book"/>
                <w:bCs/>
                <w:color w:val="000000" w:themeColor="text1"/>
                <w:sz w:val="23"/>
                <w:szCs w:val="23"/>
              </w:rPr>
              <w:t>: If that intervention didn’t work</w:t>
            </w:r>
            <w:r w:rsidR="00C9663B">
              <w:rPr>
                <w:rFonts w:ascii="Franklin Gothic Book" w:hAnsi="Franklin Gothic Book"/>
                <w:bCs/>
                <w:color w:val="000000" w:themeColor="text1"/>
                <w:sz w:val="23"/>
                <w:szCs w:val="23"/>
              </w:rPr>
              <w:t>, I would assess which other students were sitting near me and see if they might help by saying something like, “Jordan, that’s not cool</w:t>
            </w:r>
            <w:r w:rsidR="00F179A3">
              <w:rPr>
                <w:rFonts w:ascii="Franklin Gothic Book" w:hAnsi="Franklin Gothic Book"/>
                <w:bCs/>
                <w:color w:val="000000" w:themeColor="text1"/>
                <w:sz w:val="23"/>
                <w:szCs w:val="23"/>
              </w:rPr>
              <w:t>.</w:t>
            </w:r>
            <w:r w:rsidR="00C9663B">
              <w:rPr>
                <w:rFonts w:ascii="Franklin Gothic Book" w:hAnsi="Franklin Gothic Book"/>
                <w:bCs/>
                <w:color w:val="000000" w:themeColor="text1"/>
                <w:sz w:val="23"/>
                <w:szCs w:val="23"/>
              </w:rPr>
              <w:t xml:space="preserve"> </w:t>
            </w:r>
            <w:r w:rsidR="00F179A3">
              <w:rPr>
                <w:rFonts w:ascii="Franklin Gothic Book" w:hAnsi="Franklin Gothic Book"/>
                <w:bCs/>
                <w:color w:val="000000" w:themeColor="text1"/>
                <w:sz w:val="23"/>
                <w:szCs w:val="23"/>
              </w:rPr>
              <w:t>R</w:t>
            </w:r>
            <w:r w:rsidR="00C9663B">
              <w:rPr>
                <w:rFonts w:ascii="Franklin Gothic Book" w:hAnsi="Franklin Gothic Book"/>
                <w:bCs/>
                <w:color w:val="000000" w:themeColor="text1"/>
                <w:sz w:val="23"/>
                <w:szCs w:val="23"/>
              </w:rPr>
              <w:t xml:space="preserve">ight, Vanessa?” After class, I would ask Mr. Davis if I could talk to him about something and share what Jordan said to Kirby. </w:t>
            </w:r>
          </w:p>
          <w:p w14:paraId="27A395D0" w14:textId="7FAA1013" w:rsidR="00C9663B" w:rsidRDefault="00C9663B" w:rsidP="00D20F4D">
            <w:pPr>
              <w:spacing w:before="120" w:after="120" w:line="276" w:lineRule="auto"/>
              <w:outlineLvl w:val="0"/>
              <w:rPr>
                <w:rFonts w:ascii="Franklin Gothic Book" w:hAnsi="Franklin Gothic Book"/>
                <w:bCs/>
                <w:color w:val="000000" w:themeColor="text1"/>
                <w:sz w:val="23"/>
                <w:szCs w:val="23"/>
              </w:rPr>
            </w:pPr>
            <w:r w:rsidRPr="00C9663B">
              <w:rPr>
                <w:rFonts w:ascii="Franklin Gothic Book" w:hAnsi="Franklin Gothic Book"/>
                <w:b/>
                <w:color w:val="000000" w:themeColor="text1"/>
                <w:sz w:val="23"/>
                <w:szCs w:val="23"/>
              </w:rPr>
              <w:t>Extend</w:t>
            </w:r>
            <w:r>
              <w:rPr>
                <w:rFonts w:ascii="Franklin Gothic Book" w:hAnsi="Franklin Gothic Book"/>
                <w:bCs/>
                <w:color w:val="000000" w:themeColor="text1"/>
                <w:sz w:val="23"/>
                <w:szCs w:val="23"/>
              </w:rPr>
              <w:t xml:space="preserve"> </w:t>
            </w:r>
            <w:r w:rsidRPr="00C9663B">
              <w:rPr>
                <w:rFonts w:ascii="Franklin Gothic Book" w:hAnsi="Franklin Gothic Book"/>
                <w:b/>
                <w:color w:val="000000" w:themeColor="text1"/>
                <w:sz w:val="23"/>
                <w:szCs w:val="23"/>
              </w:rPr>
              <w:t>support</w:t>
            </w:r>
            <w:r>
              <w:rPr>
                <w:rFonts w:ascii="Franklin Gothic Book" w:hAnsi="Franklin Gothic Book"/>
                <w:bCs/>
                <w:color w:val="000000" w:themeColor="text1"/>
                <w:sz w:val="23"/>
                <w:szCs w:val="23"/>
              </w:rPr>
              <w:t xml:space="preserve">: </w:t>
            </w:r>
            <w:r w:rsidR="00D8635F">
              <w:rPr>
                <w:rFonts w:ascii="Franklin Gothic Book" w:hAnsi="Franklin Gothic Book"/>
                <w:bCs/>
                <w:color w:val="000000" w:themeColor="text1"/>
                <w:sz w:val="23"/>
                <w:szCs w:val="23"/>
              </w:rPr>
              <w:t>In the hallway, I would find Kirby and see if he’s okay, “Kirby, I’m so sorry Jordan was bullying you in class. Are you okay? How can I help?”</w:t>
            </w:r>
          </w:p>
        </w:tc>
      </w:tr>
    </w:tbl>
    <w:p w14:paraId="5EA05DD4" w14:textId="77777777" w:rsidR="008449E0" w:rsidRDefault="008449E0" w:rsidP="00196603">
      <w:pPr>
        <w:spacing w:after="0" w:line="276" w:lineRule="auto"/>
        <w:outlineLvl w:val="0"/>
        <w:rPr>
          <w:rFonts w:ascii="Franklin Gothic Book" w:hAnsi="Franklin Gothic Book"/>
          <w:bCs/>
          <w:color w:val="000000" w:themeColor="text1"/>
          <w:sz w:val="23"/>
          <w:szCs w:val="23"/>
        </w:rPr>
      </w:pPr>
    </w:p>
    <w:p w14:paraId="13D9F512" w14:textId="2EEB0726" w:rsidR="008449E0" w:rsidRPr="00D8635F" w:rsidRDefault="00D8635F" w:rsidP="00D8635F">
      <w:pPr>
        <w:pStyle w:val="ListParagraph"/>
        <w:numPr>
          <w:ilvl w:val="0"/>
          <w:numId w:val="4"/>
        </w:numPr>
        <w:spacing w:after="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How does your intervention compare to the one above? Does this make you rethink any portion of your plan? </w:t>
      </w:r>
      <w:r w:rsidR="00127377">
        <w:rPr>
          <w:rFonts w:ascii="Franklin Gothic Book" w:hAnsi="Franklin Gothic Book"/>
          <w:bCs/>
          <w:color w:val="000000" w:themeColor="text1"/>
          <w:sz w:val="23"/>
          <w:szCs w:val="23"/>
        </w:rPr>
        <w:t>Is there any part of your plan you think is stronger? Explain.</w:t>
      </w:r>
    </w:p>
    <w:p w14:paraId="1795BD54" w14:textId="77777777" w:rsidR="00695BEA" w:rsidRDefault="00695BEA" w:rsidP="00695BEA">
      <w:pPr>
        <w:spacing w:after="0" w:line="276" w:lineRule="auto"/>
        <w:outlineLvl w:val="0"/>
        <w:rPr>
          <w:rFonts w:ascii="Franklin Gothic Book" w:hAnsi="Franklin Gothic Book"/>
          <w:bCs/>
          <w:color w:val="000000" w:themeColor="text1"/>
          <w:sz w:val="23"/>
          <w:szCs w:val="23"/>
        </w:rPr>
      </w:pPr>
    </w:p>
    <w:p w14:paraId="668D06FF" w14:textId="77777777" w:rsidR="00695BEA" w:rsidRPr="00E41824" w:rsidRDefault="00695BEA" w:rsidP="00695BEA">
      <w:pPr>
        <w:spacing w:after="0" w:line="360"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6DD79" w14:textId="77777777" w:rsidR="00127377" w:rsidRPr="00E41824" w:rsidRDefault="00127377" w:rsidP="00127377">
      <w:pPr>
        <w:spacing w:after="0" w:line="360"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4"/>
          <w:szCs w:val="24"/>
        </w:rPr>
        <w:t>__________________________________________________________________________________________</w:t>
      </w:r>
    </w:p>
    <w:p w14:paraId="3E0D93CF" w14:textId="68D43CF4" w:rsidR="004E4A02" w:rsidRDefault="004E4A02" w:rsidP="0017187D">
      <w:pPr>
        <w:spacing w:after="0" w:line="276" w:lineRule="auto"/>
        <w:outlineLvl w:val="0"/>
        <w:rPr>
          <w:rFonts w:ascii="Franklin Gothic Book" w:hAnsi="Franklin Gothic Book"/>
          <w:bCs/>
          <w:color w:val="000000" w:themeColor="text1"/>
          <w:sz w:val="23"/>
          <w:szCs w:val="23"/>
        </w:rPr>
      </w:pPr>
    </w:p>
    <w:p w14:paraId="047C6C1F" w14:textId="77777777" w:rsidR="00A5296D" w:rsidRDefault="00A5296D" w:rsidP="0017187D">
      <w:pPr>
        <w:spacing w:after="0" w:line="276" w:lineRule="auto"/>
        <w:outlineLvl w:val="0"/>
        <w:rPr>
          <w:rFonts w:ascii="Franklin Gothic Book" w:hAnsi="Franklin Gothic Book"/>
          <w:bCs/>
          <w:color w:val="000000" w:themeColor="text1"/>
          <w:sz w:val="23"/>
          <w:szCs w:val="23"/>
        </w:rPr>
      </w:pPr>
    </w:p>
    <w:p w14:paraId="76FEBED5" w14:textId="77777777" w:rsidR="00A5296D" w:rsidRDefault="00A5296D" w:rsidP="0017187D">
      <w:pPr>
        <w:spacing w:after="0" w:line="276" w:lineRule="auto"/>
        <w:outlineLvl w:val="0"/>
        <w:rPr>
          <w:rFonts w:ascii="Franklin Gothic Book" w:hAnsi="Franklin Gothic Book"/>
          <w:bCs/>
          <w:color w:val="000000" w:themeColor="text1"/>
          <w:sz w:val="23"/>
          <w:szCs w:val="23"/>
        </w:rPr>
      </w:pPr>
    </w:p>
    <w:p w14:paraId="6CEF7E3F" w14:textId="77777777" w:rsidR="005B63D3" w:rsidRDefault="005B63D3" w:rsidP="0017187D">
      <w:pPr>
        <w:spacing w:after="0" w:line="276" w:lineRule="auto"/>
        <w:outlineLvl w:val="0"/>
        <w:rPr>
          <w:rFonts w:ascii="Franklin Gothic Book" w:hAnsi="Franklin Gothic Book"/>
          <w:bCs/>
          <w:color w:val="000000" w:themeColor="text1"/>
          <w:sz w:val="23"/>
          <w:szCs w:val="23"/>
        </w:rPr>
      </w:pPr>
    </w:p>
    <w:p w14:paraId="178EAC6E" w14:textId="77777777" w:rsidR="00943576" w:rsidRDefault="00943576" w:rsidP="0017187D">
      <w:pPr>
        <w:spacing w:after="0" w:line="276" w:lineRule="auto"/>
        <w:outlineLvl w:val="0"/>
      </w:pPr>
    </w:p>
    <w:p w14:paraId="545C3361" w14:textId="77777777" w:rsidR="000A0FEA" w:rsidRDefault="000A0FEA" w:rsidP="0017187D">
      <w:pPr>
        <w:spacing w:after="0" w:line="276" w:lineRule="auto"/>
        <w:outlineLvl w:val="0"/>
      </w:pPr>
    </w:p>
    <w:p w14:paraId="17BD7451" w14:textId="77777777" w:rsidR="009E57F5" w:rsidRDefault="009E57F5" w:rsidP="0017187D">
      <w:pPr>
        <w:spacing w:after="0" w:line="276" w:lineRule="auto"/>
        <w:outlineLvl w:val="0"/>
        <w:sectPr w:rsidR="009E57F5" w:rsidSect="009E57F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7FC1506B" w14:textId="5EB0D121" w:rsidR="00127377" w:rsidRPr="005B6899" w:rsidRDefault="00E378C1" w:rsidP="00127377">
      <w:pPr>
        <w:spacing w:line="276" w:lineRule="auto"/>
        <w:jc w:val="center"/>
        <w:rPr>
          <w:rFonts w:ascii="Franklin Gothic Book" w:hAnsi="Franklin Gothic Book" w:cs="Segoe UI"/>
          <w:b/>
          <w:bCs/>
          <w:i/>
          <w:iCs/>
          <w:color w:val="000000"/>
          <w:sz w:val="28"/>
          <w:szCs w:val="28"/>
        </w:rPr>
      </w:pPr>
      <w:r>
        <w:rPr>
          <w:rStyle w:val="normaltextrun"/>
          <w:rFonts w:ascii="Franklin Gothic Book" w:hAnsi="Franklin Gothic Book" w:cs="Segoe UI"/>
          <w:b/>
          <w:bCs/>
          <w:color w:val="000000"/>
          <w:sz w:val="28"/>
          <w:szCs w:val="28"/>
        </w:rPr>
        <w:lastRenderedPageBreak/>
        <w:t xml:space="preserve">Apply Your Learning for </w:t>
      </w:r>
      <w:r w:rsidR="00127377">
        <w:rPr>
          <w:rStyle w:val="normaltextrun"/>
          <w:rFonts w:ascii="Franklin Gothic Book" w:hAnsi="Franklin Gothic Book" w:cs="Segoe UI"/>
          <w:b/>
          <w:bCs/>
          <w:i/>
          <w:iCs/>
          <w:color w:val="000000"/>
          <w:sz w:val="28"/>
          <w:szCs w:val="28"/>
        </w:rPr>
        <w:t>Becoming an Upstander (Cont’d)</w:t>
      </w:r>
    </w:p>
    <w:p w14:paraId="70D9E193" w14:textId="443135F0" w:rsidR="000A0FEA" w:rsidRPr="00127377" w:rsidRDefault="000A0FEA" w:rsidP="00127377">
      <w:pPr>
        <w:pStyle w:val="ListParagraph"/>
        <w:numPr>
          <w:ilvl w:val="0"/>
          <w:numId w:val="4"/>
        </w:numPr>
        <w:spacing w:after="0" w:line="276" w:lineRule="auto"/>
        <w:outlineLvl w:val="0"/>
        <w:rPr>
          <w:rFonts w:ascii="Franklin Gothic Book" w:hAnsi="Franklin Gothic Book"/>
          <w:sz w:val="23"/>
          <w:szCs w:val="23"/>
        </w:rPr>
      </w:pPr>
      <w:r w:rsidRPr="00127377">
        <w:rPr>
          <w:rFonts w:ascii="Franklin Gothic Book" w:hAnsi="Franklin Gothic Book"/>
          <w:sz w:val="23"/>
          <w:szCs w:val="23"/>
        </w:rPr>
        <w:t xml:space="preserve">In each situation below, consider which of the steps you’d use. Script what you’d say: </w:t>
      </w:r>
    </w:p>
    <w:p w14:paraId="0356CF3F" w14:textId="77777777" w:rsidR="00127377" w:rsidRPr="00C607D5" w:rsidRDefault="00127377" w:rsidP="00127377">
      <w:pPr>
        <w:spacing w:after="0" w:line="276" w:lineRule="auto"/>
        <w:outlineLvl w:val="0"/>
        <w:rPr>
          <w:rFonts w:ascii="Franklin Gothic Book" w:hAnsi="Franklin Gothic Book"/>
          <w:sz w:val="23"/>
          <w:szCs w:val="23"/>
        </w:rPr>
      </w:pPr>
    </w:p>
    <w:tbl>
      <w:tblPr>
        <w:tblStyle w:val="TableGrid"/>
        <w:tblW w:w="0" w:type="auto"/>
        <w:tblLook w:val="04A0" w:firstRow="1" w:lastRow="0" w:firstColumn="1" w:lastColumn="0" w:noHBand="0" w:noVBand="1"/>
      </w:tblPr>
      <w:tblGrid>
        <w:gridCol w:w="3865"/>
        <w:gridCol w:w="3330"/>
        <w:gridCol w:w="7195"/>
      </w:tblGrid>
      <w:tr w:rsidR="000A0FEA" w:rsidRPr="00C607D5" w14:paraId="4754CB85" w14:textId="77777777" w:rsidTr="00127377">
        <w:tc>
          <w:tcPr>
            <w:tcW w:w="3865" w:type="dxa"/>
            <w:shd w:val="clear" w:color="auto" w:fill="BFBFBF" w:themeFill="background1" w:themeFillShade="BF"/>
            <w:vAlign w:val="center"/>
          </w:tcPr>
          <w:p w14:paraId="3C3D64F9" w14:textId="1645562C" w:rsidR="000A0FEA" w:rsidRPr="00127377" w:rsidRDefault="000A0FEA" w:rsidP="00127377">
            <w:pPr>
              <w:spacing w:before="60" w:after="60"/>
              <w:jc w:val="center"/>
              <w:rPr>
                <w:rFonts w:ascii="Franklin Gothic Book" w:hAnsi="Franklin Gothic Book"/>
                <w:b/>
                <w:bCs/>
                <w:sz w:val="23"/>
                <w:szCs w:val="23"/>
              </w:rPr>
            </w:pPr>
            <w:bookmarkStart w:id="2" w:name="_Hlk179879587"/>
            <w:r w:rsidRPr="00127377">
              <w:rPr>
                <w:rFonts w:ascii="Franklin Gothic Book" w:hAnsi="Franklin Gothic Book"/>
                <w:b/>
                <w:bCs/>
                <w:sz w:val="23"/>
                <w:szCs w:val="23"/>
              </w:rPr>
              <w:t>Situation</w:t>
            </w:r>
          </w:p>
        </w:tc>
        <w:tc>
          <w:tcPr>
            <w:tcW w:w="3330" w:type="dxa"/>
            <w:shd w:val="clear" w:color="auto" w:fill="BFBFBF" w:themeFill="background1" w:themeFillShade="BF"/>
            <w:vAlign w:val="center"/>
          </w:tcPr>
          <w:p w14:paraId="1A578B56" w14:textId="6B7AE5A5" w:rsidR="000A0FEA" w:rsidRPr="00127377" w:rsidRDefault="000A0FEA" w:rsidP="00127377">
            <w:pPr>
              <w:spacing w:before="60" w:after="60"/>
              <w:jc w:val="center"/>
              <w:rPr>
                <w:rFonts w:ascii="Franklin Gothic Book" w:hAnsi="Franklin Gothic Book"/>
                <w:b/>
                <w:bCs/>
                <w:sz w:val="23"/>
                <w:szCs w:val="23"/>
              </w:rPr>
            </w:pPr>
            <w:r w:rsidRPr="00127377">
              <w:rPr>
                <w:rFonts w:ascii="Franklin Gothic Book" w:hAnsi="Franklin Gothic Book"/>
                <w:b/>
                <w:bCs/>
                <w:sz w:val="23"/>
                <w:szCs w:val="23"/>
              </w:rPr>
              <w:t xml:space="preserve">Which </w:t>
            </w:r>
            <w:r w:rsidR="00127377" w:rsidRPr="00127377">
              <w:rPr>
                <w:rFonts w:ascii="Franklin Gothic Book" w:hAnsi="Franklin Gothic Book"/>
                <w:b/>
                <w:bCs/>
                <w:sz w:val="23"/>
                <w:szCs w:val="23"/>
              </w:rPr>
              <w:t xml:space="preserve">component </w:t>
            </w:r>
            <w:r w:rsidRPr="00127377">
              <w:rPr>
                <w:rFonts w:ascii="Franklin Gothic Book" w:hAnsi="Franklin Gothic Book"/>
                <w:b/>
                <w:bCs/>
                <w:sz w:val="23"/>
                <w:szCs w:val="23"/>
              </w:rPr>
              <w:t xml:space="preserve">of the </w:t>
            </w:r>
            <w:r w:rsidR="00D8635F" w:rsidRPr="00127377">
              <w:rPr>
                <w:rFonts w:ascii="Franklin Gothic Book" w:hAnsi="Franklin Gothic Book"/>
                <w:b/>
                <w:bCs/>
                <w:sz w:val="23"/>
                <w:szCs w:val="23"/>
              </w:rPr>
              <w:t>CARE framework</w:t>
            </w:r>
            <w:r w:rsidRPr="00127377">
              <w:rPr>
                <w:rFonts w:ascii="Franklin Gothic Book" w:hAnsi="Franklin Gothic Book"/>
                <w:b/>
                <w:bCs/>
                <w:sz w:val="23"/>
                <w:szCs w:val="23"/>
              </w:rPr>
              <w:t xml:space="preserve"> would you use? </w:t>
            </w:r>
            <w:r w:rsidR="00127377" w:rsidRPr="00127377">
              <w:rPr>
                <w:rFonts w:ascii="Franklin Gothic Book" w:hAnsi="Franklin Gothic Book"/>
                <w:b/>
                <w:bCs/>
                <w:sz w:val="23"/>
                <w:szCs w:val="23"/>
              </w:rPr>
              <w:t>You might choose more than one.</w:t>
            </w:r>
          </w:p>
        </w:tc>
        <w:tc>
          <w:tcPr>
            <w:tcW w:w="7195" w:type="dxa"/>
            <w:shd w:val="clear" w:color="auto" w:fill="BFBFBF" w:themeFill="background1" w:themeFillShade="BF"/>
            <w:vAlign w:val="center"/>
          </w:tcPr>
          <w:p w14:paraId="2B8924C8" w14:textId="458CAD09" w:rsidR="000A0FEA" w:rsidRPr="00127377" w:rsidRDefault="000A0FEA" w:rsidP="00127377">
            <w:pPr>
              <w:spacing w:before="60" w:after="60"/>
              <w:jc w:val="center"/>
              <w:rPr>
                <w:rFonts w:ascii="Franklin Gothic Book" w:hAnsi="Franklin Gothic Book"/>
                <w:b/>
                <w:bCs/>
                <w:sz w:val="23"/>
                <w:szCs w:val="23"/>
              </w:rPr>
            </w:pPr>
            <w:r w:rsidRPr="00127377">
              <w:rPr>
                <w:rFonts w:ascii="Franklin Gothic Book" w:hAnsi="Franklin Gothic Book"/>
                <w:b/>
                <w:bCs/>
                <w:sz w:val="23"/>
                <w:szCs w:val="23"/>
              </w:rPr>
              <w:t>Script what you’d say in this situation. Be specific</w:t>
            </w:r>
            <w:r w:rsidR="00A55E7F" w:rsidRPr="00127377">
              <w:rPr>
                <w:rFonts w:ascii="Franklin Gothic Book" w:hAnsi="Franklin Gothic Book"/>
                <w:b/>
                <w:bCs/>
                <w:sz w:val="23"/>
                <w:szCs w:val="23"/>
              </w:rPr>
              <w:t>!</w:t>
            </w:r>
          </w:p>
        </w:tc>
      </w:tr>
      <w:bookmarkEnd w:id="2"/>
      <w:tr w:rsidR="000A0FEA" w:rsidRPr="00C607D5" w14:paraId="2A92B88B" w14:textId="77777777" w:rsidTr="00127377">
        <w:tc>
          <w:tcPr>
            <w:tcW w:w="3865" w:type="dxa"/>
            <w:vAlign w:val="center"/>
          </w:tcPr>
          <w:p w14:paraId="1B10965E" w14:textId="0DB72ED7" w:rsidR="000A0FEA" w:rsidRPr="00551C59" w:rsidRDefault="00A55E7F" w:rsidP="00551C59">
            <w:pPr>
              <w:pStyle w:val="ListParagraph"/>
              <w:numPr>
                <w:ilvl w:val="0"/>
                <w:numId w:val="6"/>
              </w:numPr>
              <w:spacing w:before="60" w:after="60"/>
              <w:rPr>
                <w:rFonts w:ascii="Franklin Gothic Book" w:hAnsi="Franklin Gothic Book"/>
                <w:sz w:val="23"/>
                <w:szCs w:val="23"/>
              </w:rPr>
            </w:pPr>
            <w:r w:rsidRPr="00551C59">
              <w:rPr>
                <w:rFonts w:ascii="Franklin Gothic Book" w:hAnsi="Franklin Gothic Book"/>
                <w:sz w:val="23"/>
                <w:szCs w:val="23"/>
              </w:rPr>
              <w:t xml:space="preserve">A group of seniors keeps pulling pranks on a freshman, and they do not seem friendly. You see </w:t>
            </w:r>
            <w:r w:rsidR="000138FF" w:rsidRPr="00551C59">
              <w:rPr>
                <w:rFonts w:ascii="Franklin Gothic Book" w:hAnsi="Franklin Gothic Book"/>
                <w:sz w:val="23"/>
                <w:szCs w:val="23"/>
              </w:rPr>
              <w:t xml:space="preserve">the seniors pour water on the freshman’s pants in the hallway during class change. </w:t>
            </w:r>
          </w:p>
        </w:tc>
        <w:tc>
          <w:tcPr>
            <w:tcW w:w="3330" w:type="dxa"/>
          </w:tcPr>
          <w:p w14:paraId="70E2C19F" w14:textId="77777777" w:rsidR="000A0FEA" w:rsidRDefault="000A0FEA" w:rsidP="00D20F4D">
            <w:pPr>
              <w:spacing w:before="60" w:after="60"/>
              <w:rPr>
                <w:rFonts w:ascii="Franklin Gothic Book" w:hAnsi="Franklin Gothic Book"/>
                <w:sz w:val="23"/>
                <w:szCs w:val="23"/>
              </w:rPr>
            </w:pPr>
          </w:p>
          <w:p w14:paraId="3E5CF9EF" w14:textId="77777777" w:rsidR="00127377" w:rsidRDefault="00127377" w:rsidP="00D20F4D">
            <w:pPr>
              <w:spacing w:before="60" w:after="60"/>
              <w:rPr>
                <w:rFonts w:ascii="Franklin Gothic Book" w:hAnsi="Franklin Gothic Book"/>
                <w:sz w:val="23"/>
                <w:szCs w:val="23"/>
              </w:rPr>
            </w:pPr>
          </w:p>
          <w:p w14:paraId="1443ECB2" w14:textId="77777777" w:rsidR="00127377" w:rsidRDefault="00127377" w:rsidP="00D20F4D">
            <w:pPr>
              <w:spacing w:before="60" w:after="60"/>
              <w:rPr>
                <w:rFonts w:ascii="Franklin Gothic Book" w:hAnsi="Franklin Gothic Book"/>
                <w:sz w:val="23"/>
                <w:szCs w:val="23"/>
              </w:rPr>
            </w:pPr>
          </w:p>
          <w:p w14:paraId="73E85A78" w14:textId="77777777" w:rsidR="00127377" w:rsidRDefault="00127377" w:rsidP="00D20F4D">
            <w:pPr>
              <w:spacing w:before="60" w:after="60"/>
              <w:rPr>
                <w:rFonts w:ascii="Franklin Gothic Book" w:hAnsi="Franklin Gothic Book"/>
                <w:sz w:val="23"/>
                <w:szCs w:val="23"/>
              </w:rPr>
            </w:pPr>
          </w:p>
          <w:p w14:paraId="4135F55B" w14:textId="77777777" w:rsidR="00127377" w:rsidRDefault="00127377" w:rsidP="00D20F4D">
            <w:pPr>
              <w:spacing w:before="60" w:after="60"/>
              <w:rPr>
                <w:rFonts w:ascii="Franklin Gothic Book" w:hAnsi="Franklin Gothic Book"/>
                <w:sz w:val="23"/>
                <w:szCs w:val="23"/>
              </w:rPr>
            </w:pPr>
          </w:p>
          <w:p w14:paraId="361B963D" w14:textId="77777777" w:rsidR="00127377" w:rsidRDefault="00127377" w:rsidP="00D20F4D">
            <w:pPr>
              <w:spacing w:before="60" w:after="60"/>
              <w:rPr>
                <w:rFonts w:ascii="Franklin Gothic Book" w:hAnsi="Franklin Gothic Book"/>
                <w:sz w:val="23"/>
                <w:szCs w:val="23"/>
              </w:rPr>
            </w:pPr>
          </w:p>
          <w:p w14:paraId="7539AACE" w14:textId="77777777" w:rsidR="00127377" w:rsidRDefault="00127377" w:rsidP="00D20F4D">
            <w:pPr>
              <w:spacing w:before="60" w:after="60"/>
              <w:rPr>
                <w:rFonts w:ascii="Franklin Gothic Book" w:hAnsi="Franklin Gothic Book"/>
                <w:sz w:val="23"/>
                <w:szCs w:val="23"/>
              </w:rPr>
            </w:pPr>
          </w:p>
          <w:p w14:paraId="6CE150D5" w14:textId="77777777" w:rsidR="00127377" w:rsidRDefault="00127377" w:rsidP="00D20F4D">
            <w:pPr>
              <w:spacing w:before="60" w:after="60"/>
              <w:rPr>
                <w:rFonts w:ascii="Franklin Gothic Book" w:hAnsi="Franklin Gothic Book"/>
                <w:sz w:val="23"/>
                <w:szCs w:val="23"/>
              </w:rPr>
            </w:pPr>
          </w:p>
          <w:p w14:paraId="28688ACF" w14:textId="77777777" w:rsidR="00127377" w:rsidRDefault="00127377" w:rsidP="00D20F4D">
            <w:pPr>
              <w:spacing w:before="60" w:after="60"/>
              <w:rPr>
                <w:rFonts w:ascii="Franklin Gothic Book" w:hAnsi="Franklin Gothic Book"/>
                <w:sz w:val="23"/>
                <w:szCs w:val="23"/>
              </w:rPr>
            </w:pPr>
          </w:p>
          <w:p w14:paraId="58376F06" w14:textId="77777777" w:rsidR="00127377" w:rsidRDefault="00127377" w:rsidP="00D20F4D">
            <w:pPr>
              <w:spacing w:before="60" w:after="60"/>
              <w:rPr>
                <w:rFonts w:ascii="Franklin Gothic Book" w:hAnsi="Franklin Gothic Book"/>
                <w:sz w:val="23"/>
                <w:szCs w:val="23"/>
              </w:rPr>
            </w:pPr>
          </w:p>
          <w:p w14:paraId="666560F3" w14:textId="77777777" w:rsidR="00127377" w:rsidRPr="00C607D5" w:rsidRDefault="00127377" w:rsidP="00D20F4D">
            <w:pPr>
              <w:spacing w:before="60" w:after="60"/>
              <w:rPr>
                <w:rFonts w:ascii="Franklin Gothic Book" w:hAnsi="Franklin Gothic Book"/>
                <w:sz w:val="23"/>
                <w:szCs w:val="23"/>
              </w:rPr>
            </w:pPr>
          </w:p>
        </w:tc>
        <w:tc>
          <w:tcPr>
            <w:tcW w:w="7195" w:type="dxa"/>
          </w:tcPr>
          <w:p w14:paraId="5A452B15" w14:textId="77777777" w:rsidR="000A0FEA" w:rsidRPr="00C607D5" w:rsidRDefault="000A0FEA" w:rsidP="00D20F4D">
            <w:pPr>
              <w:spacing w:before="60" w:after="60"/>
              <w:rPr>
                <w:rFonts w:ascii="Franklin Gothic Book" w:hAnsi="Franklin Gothic Book"/>
                <w:sz w:val="23"/>
                <w:szCs w:val="23"/>
              </w:rPr>
            </w:pPr>
          </w:p>
        </w:tc>
      </w:tr>
      <w:tr w:rsidR="00551C59" w:rsidRPr="00C607D5" w14:paraId="2B425FBE" w14:textId="77777777" w:rsidTr="00127377">
        <w:tc>
          <w:tcPr>
            <w:tcW w:w="3865" w:type="dxa"/>
            <w:vAlign w:val="center"/>
          </w:tcPr>
          <w:p w14:paraId="0C0BBD9E" w14:textId="042FF002" w:rsidR="00551C59" w:rsidRPr="00551C59" w:rsidRDefault="00551C59" w:rsidP="00551C59">
            <w:pPr>
              <w:pStyle w:val="ListParagraph"/>
              <w:numPr>
                <w:ilvl w:val="0"/>
                <w:numId w:val="6"/>
              </w:numPr>
              <w:spacing w:before="60" w:after="60"/>
              <w:rPr>
                <w:rFonts w:ascii="Franklin Gothic Book" w:hAnsi="Franklin Gothic Book"/>
                <w:sz w:val="23"/>
                <w:szCs w:val="23"/>
              </w:rPr>
            </w:pPr>
            <w:r w:rsidRPr="00551C59">
              <w:rPr>
                <w:rFonts w:ascii="Franklin Gothic Book" w:hAnsi="Franklin Gothic Book"/>
                <w:sz w:val="23"/>
                <w:szCs w:val="23"/>
              </w:rPr>
              <w:t>You hear a teacher make a negative comment about a student’s disability, indicating their lack of belief in the student.</w:t>
            </w:r>
          </w:p>
        </w:tc>
        <w:tc>
          <w:tcPr>
            <w:tcW w:w="3330" w:type="dxa"/>
          </w:tcPr>
          <w:p w14:paraId="304CF479" w14:textId="77777777" w:rsidR="00551C59" w:rsidRDefault="00551C59" w:rsidP="00551C59">
            <w:pPr>
              <w:spacing w:before="60" w:after="60"/>
              <w:rPr>
                <w:rFonts w:ascii="Franklin Gothic Book" w:hAnsi="Franklin Gothic Book"/>
                <w:sz w:val="23"/>
                <w:szCs w:val="23"/>
              </w:rPr>
            </w:pPr>
          </w:p>
          <w:p w14:paraId="134BA319" w14:textId="77777777" w:rsidR="00551C59" w:rsidRDefault="00551C59" w:rsidP="00551C59">
            <w:pPr>
              <w:spacing w:before="60" w:after="60"/>
              <w:rPr>
                <w:rFonts w:ascii="Franklin Gothic Book" w:hAnsi="Franklin Gothic Book"/>
                <w:sz w:val="23"/>
                <w:szCs w:val="23"/>
              </w:rPr>
            </w:pPr>
          </w:p>
          <w:p w14:paraId="57BCA117" w14:textId="77777777" w:rsidR="00551C59" w:rsidRDefault="00551C59" w:rsidP="00551C59">
            <w:pPr>
              <w:spacing w:before="60" w:after="60"/>
              <w:rPr>
                <w:rFonts w:ascii="Franklin Gothic Book" w:hAnsi="Franklin Gothic Book"/>
                <w:sz w:val="23"/>
                <w:szCs w:val="23"/>
              </w:rPr>
            </w:pPr>
          </w:p>
          <w:p w14:paraId="7A7CD33B" w14:textId="77777777" w:rsidR="00551C59" w:rsidRDefault="00551C59" w:rsidP="00551C59">
            <w:pPr>
              <w:spacing w:before="60" w:after="60"/>
              <w:rPr>
                <w:rFonts w:ascii="Franklin Gothic Book" w:hAnsi="Franklin Gothic Book"/>
                <w:sz w:val="23"/>
                <w:szCs w:val="23"/>
              </w:rPr>
            </w:pPr>
          </w:p>
          <w:p w14:paraId="21C08382" w14:textId="77777777" w:rsidR="00551C59" w:rsidRDefault="00551C59" w:rsidP="00551C59">
            <w:pPr>
              <w:spacing w:before="60" w:after="60"/>
              <w:rPr>
                <w:rFonts w:ascii="Franklin Gothic Book" w:hAnsi="Franklin Gothic Book"/>
                <w:sz w:val="23"/>
                <w:szCs w:val="23"/>
              </w:rPr>
            </w:pPr>
          </w:p>
          <w:p w14:paraId="7181DC7A" w14:textId="77777777" w:rsidR="00551C59" w:rsidRDefault="00551C59" w:rsidP="00551C59">
            <w:pPr>
              <w:spacing w:before="60" w:after="60"/>
              <w:rPr>
                <w:rFonts w:ascii="Franklin Gothic Book" w:hAnsi="Franklin Gothic Book"/>
                <w:sz w:val="23"/>
                <w:szCs w:val="23"/>
              </w:rPr>
            </w:pPr>
          </w:p>
          <w:p w14:paraId="1DF434C0" w14:textId="77777777" w:rsidR="00551C59" w:rsidRDefault="00551C59" w:rsidP="00551C59">
            <w:pPr>
              <w:spacing w:before="60" w:after="60"/>
              <w:rPr>
                <w:rFonts w:ascii="Franklin Gothic Book" w:hAnsi="Franklin Gothic Book"/>
                <w:sz w:val="23"/>
                <w:szCs w:val="23"/>
              </w:rPr>
            </w:pPr>
          </w:p>
          <w:p w14:paraId="3C986A1D" w14:textId="77777777" w:rsidR="00551C59" w:rsidRDefault="00551C59" w:rsidP="00551C59">
            <w:pPr>
              <w:spacing w:before="60" w:after="60"/>
              <w:rPr>
                <w:rFonts w:ascii="Franklin Gothic Book" w:hAnsi="Franklin Gothic Book"/>
                <w:sz w:val="23"/>
                <w:szCs w:val="23"/>
              </w:rPr>
            </w:pPr>
          </w:p>
          <w:p w14:paraId="3E2BB580" w14:textId="77777777" w:rsidR="00551C59" w:rsidRDefault="00551C59" w:rsidP="00551C59">
            <w:pPr>
              <w:spacing w:before="60" w:after="60"/>
              <w:rPr>
                <w:rFonts w:ascii="Franklin Gothic Book" w:hAnsi="Franklin Gothic Book"/>
                <w:sz w:val="23"/>
                <w:szCs w:val="23"/>
              </w:rPr>
            </w:pPr>
          </w:p>
          <w:p w14:paraId="2DDEB69C" w14:textId="77777777" w:rsidR="00551C59" w:rsidRDefault="00551C59" w:rsidP="00551C59">
            <w:pPr>
              <w:spacing w:before="60" w:after="60"/>
              <w:rPr>
                <w:rFonts w:ascii="Franklin Gothic Book" w:hAnsi="Franklin Gothic Book"/>
                <w:sz w:val="23"/>
                <w:szCs w:val="23"/>
              </w:rPr>
            </w:pPr>
          </w:p>
          <w:p w14:paraId="39761796" w14:textId="77777777" w:rsidR="00551C59" w:rsidRPr="00C607D5" w:rsidRDefault="00551C59" w:rsidP="00551C59">
            <w:pPr>
              <w:spacing w:before="60" w:after="60"/>
              <w:rPr>
                <w:rFonts w:ascii="Franklin Gothic Book" w:hAnsi="Franklin Gothic Book"/>
                <w:sz w:val="23"/>
                <w:szCs w:val="23"/>
              </w:rPr>
            </w:pPr>
          </w:p>
        </w:tc>
        <w:tc>
          <w:tcPr>
            <w:tcW w:w="7195" w:type="dxa"/>
          </w:tcPr>
          <w:p w14:paraId="0273B062" w14:textId="77777777" w:rsidR="00551C59" w:rsidRPr="00C607D5" w:rsidRDefault="00551C59" w:rsidP="00551C59">
            <w:pPr>
              <w:spacing w:before="60" w:after="60"/>
              <w:rPr>
                <w:rFonts w:ascii="Franklin Gothic Book" w:hAnsi="Franklin Gothic Book"/>
                <w:sz w:val="23"/>
                <w:szCs w:val="23"/>
              </w:rPr>
            </w:pPr>
          </w:p>
        </w:tc>
      </w:tr>
    </w:tbl>
    <w:p w14:paraId="796A4A94" w14:textId="77777777" w:rsidR="00551C59" w:rsidRDefault="00551C59" w:rsidP="00127377">
      <w:pPr>
        <w:spacing w:line="276" w:lineRule="auto"/>
        <w:jc w:val="center"/>
        <w:rPr>
          <w:rStyle w:val="normaltextrun"/>
          <w:rFonts w:ascii="Franklin Gothic Book" w:hAnsi="Franklin Gothic Book" w:cs="Segoe UI"/>
          <w:b/>
          <w:bCs/>
          <w:i/>
          <w:iCs/>
          <w:color w:val="000000"/>
          <w:sz w:val="28"/>
          <w:szCs w:val="28"/>
        </w:rPr>
      </w:pPr>
    </w:p>
    <w:p w14:paraId="7D828B67" w14:textId="379565AC" w:rsidR="00127377" w:rsidRDefault="00127377" w:rsidP="00127377">
      <w:pPr>
        <w:spacing w:line="276" w:lineRule="auto"/>
        <w:jc w:val="center"/>
        <w:rPr>
          <w:rStyle w:val="normaltextrun"/>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Becoming an Upstander (Cont’d)</w:t>
      </w:r>
    </w:p>
    <w:tbl>
      <w:tblPr>
        <w:tblStyle w:val="TableGrid"/>
        <w:tblW w:w="0" w:type="auto"/>
        <w:tblLook w:val="04A0" w:firstRow="1" w:lastRow="0" w:firstColumn="1" w:lastColumn="0" w:noHBand="0" w:noVBand="1"/>
      </w:tblPr>
      <w:tblGrid>
        <w:gridCol w:w="3865"/>
        <w:gridCol w:w="3330"/>
        <w:gridCol w:w="7195"/>
      </w:tblGrid>
      <w:tr w:rsidR="00127377" w:rsidRPr="00C607D5" w14:paraId="47969DB6" w14:textId="77777777" w:rsidTr="00F93282">
        <w:tc>
          <w:tcPr>
            <w:tcW w:w="3865" w:type="dxa"/>
            <w:shd w:val="clear" w:color="auto" w:fill="BFBFBF" w:themeFill="background1" w:themeFillShade="BF"/>
            <w:vAlign w:val="center"/>
          </w:tcPr>
          <w:p w14:paraId="5898B6AC" w14:textId="77777777" w:rsidR="00127377" w:rsidRPr="00C607D5" w:rsidRDefault="00127377" w:rsidP="00F93282">
            <w:pPr>
              <w:spacing w:before="60" w:after="60"/>
              <w:jc w:val="center"/>
              <w:rPr>
                <w:rFonts w:ascii="Franklin Gothic Book" w:hAnsi="Franklin Gothic Book"/>
                <w:sz w:val="23"/>
                <w:szCs w:val="23"/>
              </w:rPr>
            </w:pPr>
            <w:r w:rsidRPr="00127377">
              <w:rPr>
                <w:rFonts w:ascii="Franklin Gothic Book" w:hAnsi="Franklin Gothic Book"/>
                <w:b/>
                <w:bCs/>
                <w:sz w:val="23"/>
                <w:szCs w:val="23"/>
              </w:rPr>
              <w:t>Situation</w:t>
            </w:r>
          </w:p>
        </w:tc>
        <w:tc>
          <w:tcPr>
            <w:tcW w:w="3330" w:type="dxa"/>
            <w:shd w:val="clear" w:color="auto" w:fill="BFBFBF" w:themeFill="background1" w:themeFillShade="BF"/>
            <w:vAlign w:val="center"/>
          </w:tcPr>
          <w:p w14:paraId="75A4DAA5" w14:textId="77777777" w:rsidR="00127377" w:rsidRDefault="00127377" w:rsidP="00F93282">
            <w:pPr>
              <w:spacing w:before="60" w:after="60"/>
              <w:jc w:val="center"/>
              <w:rPr>
                <w:rFonts w:ascii="Franklin Gothic Book" w:hAnsi="Franklin Gothic Book"/>
                <w:sz w:val="23"/>
                <w:szCs w:val="23"/>
              </w:rPr>
            </w:pPr>
            <w:r w:rsidRPr="00127377">
              <w:rPr>
                <w:rFonts w:ascii="Franklin Gothic Book" w:hAnsi="Franklin Gothic Book"/>
                <w:b/>
                <w:bCs/>
                <w:sz w:val="23"/>
                <w:szCs w:val="23"/>
              </w:rPr>
              <w:t>Which component of the CARE framework would you use? You might choose more than one.</w:t>
            </w:r>
          </w:p>
        </w:tc>
        <w:tc>
          <w:tcPr>
            <w:tcW w:w="7195" w:type="dxa"/>
            <w:shd w:val="clear" w:color="auto" w:fill="BFBFBF" w:themeFill="background1" w:themeFillShade="BF"/>
            <w:vAlign w:val="center"/>
          </w:tcPr>
          <w:p w14:paraId="5064D6F0" w14:textId="77777777" w:rsidR="00127377" w:rsidRPr="00C607D5" w:rsidRDefault="00127377" w:rsidP="00F93282">
            <w:pPr>
              <w:spacing w:before="60" w:after="60"/>
              <w:jc w:val="center"/>
              <w:rPr>
                <w:rFonts w:ascii="Franklin Gothic Book" w:hAnsi="Franklin Gothic Book"/>
                <w:sz w:val="23"/>
                <w:szCs w:val="23"/>
              </w:rPr>
            </w:pPr>
            <w:r w:rsidRPr="00127377">
              <w:rPr>
                <w:rFonts w:ascii="Franklin Gothic Book" w:hAnsi="Franklin Gothic Book"/>
                <w:b/>
                <w:bCs/>
                <w:sz w:val="23"/>
                <w:szCs w:val="23"/>
              </w:rPr>
              <w:t>Script what you’d say in this situation. Be specific!</w:t>
            </w:r>
          </w:p>
        </w:tc>
      </w:tr>
      <w:tr w:rsidR="00551C59" w:rsidRPr="00C607D5" w14:paraId="3E615E8D" w14:textId="77777777" w:rsidTr="00F93282">
        <w:tc>
          <w:tcPr>
            <w:tcW w:w="3865" w:type="dxa"/>
            <w:vAlign w:val="center"/>
          </w:tcPr>
          <w:p w14:paraId="782D37DD" w14:textId="118A451C" w:rsidR="00551C59" w:rsidRPr="00551C59" w:rsidRDefault="00551C59" w:rsidP="00551C59">
            <w:pPr>
              <w:pStyle w:val="ListParagraph"/>
              <w:numPr>
                <w:ilvl w:val="0"/>
                <w:numId w:val="6"/>
              </w:numPr>
              <w:spacing w:before="60" w:after="60"/>
              <w:rPr>
                <w:rFonts w:ascii="Franklin Gothic Book" w:hAnsi="Franklin Gothic Book"/>
                <w:sz w:val="23"/>
                <w:szCs w:val="23"/>
              </w:rPr>
            </w:pPr>
            <w:r w:rsidRPr="00551C59">
              <w:rPr>
                <w:rFonts w:ascii="Franklin Gothic Book" w:hAnsi="Franklin Gothic Book"/>
                <w:sz w:val="23"/>
                <w:szCs w:val="23"/>
              </w:rPr>
              <w:t xml:space="preserve">You’re at a party, and you see someone who looks like they’ve had too much to drink. She is being led out of the party by another person. You don’t know their relationship.  </w:t>
            </w:r>
          </w:p>
        </w:tc>
        <w:tc>
          <w:tcPr>
            <w:tcW w:w="3330" w:type="dxa"/>
          </w:tcPr>
          <w:p w14:paraId="1FB079B7" w14:textId="77777777" w:rsidR="00551C59" w:rsidRDefault="00551C59" w:rsidP="00551C59">
            <w:pPr>
              <w:spacing w:before="60" w:after="60"/>
              <w:rPr>
                <w:rFonts w:ascii="Franklin Gothic Book" w:hAnsi="Franklin Gothic Book"/>
                <w:sz w:val="23"/>
                <w:szCs w:val="23"/>
              </w:rPr>
            </w:pPr>
          </w:p>
          <w:p w14:paraId="503A27D6" w14:textId="77777777" w:rsidR="00551C59" w:rsidRDefault="00551C59" w:rsidP="00551C59">
            <w:pPr>
              <w:spacing w:before="60" w:after="60"/>
              <w:rPr>
                <w:rFonts w:ascii="Franklin Gothic Book" w:hAnsi="Franklin Gothic Book"/>
                <w:sz w:val="23"/>
                <w:szCs w:val="23"/>
              </w:rPr>
            </w:pPr>
          </w:p>
          <w:p w14:paraId="62172C15" w14:textId="77777777" w:rsidR="00551C59" w:rsidRDefault="00551C59" w:rsidP="00551C59">
            <w:pPr>
              <w:spacing w:before="60" w:after="60"/>
              <w:rPr>
                <w:rFonts w:ascii="Franklin Gothic Book" w:hAnsi="Franklin Gothic Book"/>
                <w:sz w:val="23"/>
                <w:szCs w:val="23"/>
              </w:rPr>
            </w:pPr>
          </w:p>
          <w:p w14:paraId="2E031EB0" w14:textId="77777777" w:rsidR="00551C59" w:rsidRDefault="00551C59" w:rsidP="00551C59">
            <w:pPr>
              <w:spacing w:before="60" w:after="60"/>
              <w:rPr>
                <w:rFonts w:ascii="Franklin Gothic Book" w:hAnsi="Franklin Gothic Book"/>
                <w:sz w:val="23"/>
                <w:szCs w:val="23"/>
              </w:rPr>
            </w:pPr>
          </w:p>
          <w:p w14:paraId="48BCFF7B" w14:textId="77777777" w:rsidR="00551C59" w:rsidRDefault="00551C59" w:rsidP="00551C59">
            <w:pPr>
              <w:spacing w:before="60" w:after="60"/>
              <w:rPr>
                <w:rFonts w:ascii="Franklin Gothic Book" w:hAnsi="Franklin Gothic Book"/>
                <w:sz w:val="23"/>
                <w:szCs w:val="23"/>
              </w:rPr>
            </w:pPr>
          </w:p>
          <w:p w14:paraId="15A1FEB5" w14:textId="77777777" w:rsidR="00551C59" w:rsidRDefault="00551C59" w:rsidP="00551C59">
            <w:pPr>
              <w:spacing w:before="60" w:after="60"/>
              <w:rPr>
                <w:rFonts w:ascii="Franklin Gothic Book" w:hAnsi="Franklin Gothic Book"/>
                <w:sz w:val="23"/>
                <w:szCs w:val="23"/>
              </w:rPr>
            </w:pPr>
          </w:p>
          <w:p w14:paraId="02B52440" w14:textId="77777777" w:rsidR="00551C59" w:rsidRDefault="00551C59" w:rsidP="00551C59">
            <w:pPr>
              <w:spacing w:before="60" w:after="60"/>
              <w:rPr>
                <w:rFonts w:ascii="Franklin Gothic Book" w:hAnsi="Franklin Gothic Book"/>
                <w:sz w:val="23"/>
                <w:szCs w:val="23"/>
              </w:rPr>
            </w:pPr>
          </w:p>
          <w:p w14:paraId="7A3C4B17" w14:textId="77777777" w:rsidR="00551C59" w:rsidRDefault="00551C59" w:rsidP="00551C59">
            <w:pPr>
              <w:spacing w:before="60" w:after="60"/>
              <w:rPr>
                <w:rFonts w:ascii="Franklin Gothic Book" w:hAnsi="Franklin Gothic Book"/>
                <w:sz w:val="23"/>
                <w:szCs w:val="23"/>
              </w:rPr>
            </w:pPr>
          </w:p>
          <w:p w14:paraId="7619B920" w14:textId="77777777" w:rsidR="00551C59" w:rsidRDefault="00551C59" w:rsidP="00551C59">
            <w:pPr>
              <w:spacing w:before="60" w:after="60"/>
              <w:rPr>
                <w:rFonts w:ascii="Franklin Gothic Book" w:hAnsi="Franklin Gothic Book"/>
                <w:sz w:val="23"/>
                <w:szCs w:val="23"/>
              </w:rPr>
            </w:pPr>
          </w:p>
          <w:p w14:paraId="53DFF6A3" w14:textId="77777777" w:rsidR="00551C59" w:rsidRDefault="00551C59" w:rsidP="00551C59">
            <w:pPr>
              <w:spacing w:before="60" w:after="60"/>
              <w:rPr>
                <w:rFonts w:ascii="Franklin Gothic Book" w:hAnsi="Franklin Gothic Book"/>
                <w:sz w:val="23"/>
                <w:szCs w:val="23"/>
              </w:rPr>
            </w:pPr>
          </w:p>
          <w:p w14:paraId="64CFD21C" w14:textId="77777777" w:rsidR="00551C59" w:rsidRPr="00C607D5" w:rsidRDefault="00551C59" w:rsidP="00551C59">
            <w:pPr>
              <w:spacing w:before="60" w:after="60"/>
              <w:rPr>
                <w:rFonts w:ascii="Franklin Gothic Book" w:hAnsi="Franklin Gothic Book"/>
                <w:sz w:val="23"/>
                <w:szCs w:val="23"/>
              </w:rPr>
            </w:pPr>
          </w:p>
        </w:tc>
        <w:tc>
          <w:tcPr>
            <w:tcW w:w="7195" w:type="dxa"/>
          </w:tcPr>
          <w:p w14:paraId="13BC6AFE" w14:textId="77777777" w:rsidR="00551C59" w:rsidRPr="00C607D5" w:rsidRDefault="00551C59" w:rsidP="00551C59">
            <w:pPr>
              <w:spacing w:before="60" w:after="60"/>
              <w:rPr>
                <w:rFonts w:ascii="Franklin Gothic Book" w:hAnsi="Franklin Gothic Book"/>
                <w:sz w:val="23"/>
                <w:szCs w:val="23"/>
              </w:rPr>
            </w:pPr>
          </w:p>
        </w:tc>
      </w:tr>
      <w:tr w:rsidR="00551C59" w:rsidRPr="00C607D5" w14:paraId="10081A91" w14:textId="77777777" w:rsidTr="00F93282">
        <w:tc>
          <w:tcPr>
            <w:tcW w:w="3865" w:type="dxa"/>
            <w:vAlign w:val="center"/>
          </w:tcPr>
          <w:p w14:paraId="38751D9E" w14:textId="5D356E4C" w:rsidR="00551C59" w:rsidRPr="00551C59" w:rsidRDefault="00551C59" w:rsidP="00551C59">
            <w:pPr>
              <w:pStyle w:val="ListParagraph"/>
              <w:numPr>
                <w:ilvl w:val="0"/>
                <w:numId w:val="6"/>
              </w:numPr>
              <w:spacing w:before="60" w:after="60"/>
              <w:rPr>
                <w:rFonts w:ascii="Franklin Gothic Book" w:hAnsi="Franklin Gothic Book"/>
                <w:sz w:val="23"/>
                <w:szCs w:val="23"/>
              </w:rPr>
            </w:pPr>
            <w:r w:rsidRPr="00551C59">
              <w:rPr>
                <w:rFonts w:ascii="Franklin Gothic Book" w:hAnsi="Franklin Gothic Book"/>
                <w:sz w:val="23"/>
                <w:szCs w:val="23"/>
              </w:rPr>
              <w:t>In English, your class is reading a book about a queer character. You hear a classmate use a slur in reference to the character when speaking to their friend. Other students heard the comment, but they don’t say anything.</w:t>
            </w:r>
          </w:p>
        </w:tc>
        <w:tc>
          <w:tcPr>
            <w:tcW w:w="3330" w:type="dxa"/>
          </w:tcPr>
          <w:p w14:paraId="5205A85A" w14:textId="77777777" w:rsidR="00551C59" w:rsidRDefault="00551C59" w:rsidP="00551C59">
            <w:pPr>
              <w:spacing w:before="60" w:after="60"/>
              <w:rPr>
                <w:rFonts w:ascii="Franklin Gothic Book" w:hAnsi="Franklin Gothic Book"/>
                <w:sz w:val="23"/>
                <w:szCs w:val="23"/>
              </w:rPr>
            </w:pPr>
          </w:p>
          <w:p w14:paraId="3E185611" w14:textId="77777777" w:rsidR="00551C59" w:rsidRDefault="00551C59" w:rsidP="00551C59">
            <w:pPr>
              <w:spacing w:before="60" w:after="60"/>
              <w:rPr>
                <w:rFonts w:ascii="Franklin Gothic Book" w:hAnsi="Franklin Gothic Book"/>
                <w:sz w:val="23"/>
                <w:szCs w:val="23"/>
              </w:rPr>
            </w:pPr>
          </w:p>
          <w:p w14:paraId="46AAAE0E" w14:textId="77777777" w:rsidR="00551C59" w:rsidRDefault="00551C59" w:rsidP="00551C59">
            <w:pPr>
              <w:spacing w:before="60" w:after="60"/>
              <w:rPr>
                <w:rFonts w:ascii="Franklin Gothic Book" w:hAnsi="Franklin Gothic Book"/>
                <w:sz w:val="23"/>
                <w:szCs w:val="23"/>
              </w:rPr>
            </w:pPr>
          </w:p>
          <w:p w14:paraId="1CE42DCC" w14:textId="77777777" w:rsidR="00551C59" w:rsidRDefault="00551C59" w:rsidP="00551C59">
            <w:pPr>
              <w:spacing w:before="60" w:after="60"/>
              <w:rPr>
                <w:rFonts w:ascii="Franklin Gothic Book" w:hAnsi="Franklin Gothic Book"/>
                <w:sz w:val="23"/>
                <w:szCs w:val="23"/>
              </w:rPr>
            </w:pPr>
          </w:p>
          <w:p w14:paraId="78BDB55C" w14:textId="77777777" w:rsidR="00551C59" w:rsidRDefault="00551C59" w:rsidP="00551C59">
            <w:pPr>
              <w:spacing w:before="60" w:after="60"/>
              <w:rPr>
                <w:rFonts w:ascii="Franklin Gothic Book" w:hAnsi="Franklin Gothic Book"/>
                <w:sz w:val="23"/>
                <w:szCs w:val="23"/>
              </w:rPr>
            </w:pPr>
          </w:p>
          <w:p w14:paraId="20E38ADA" w14:textId="77777777" w:rsidR="00551C59" w:rsidRDefault="00551C59" w:rsidP="00551C59">
            <w:pPr>
              <w:spacing w:before="60" w:after="60"/>
              <w:rPr>
                <w:rFonts w:ascii="Franklin Gothic Book" w:hAnsi="Franklin Gothic Book"/>
                <w:sz w:val="23"/>
                <w:szCs w:val="23"/>
              </w:rPr>
            </w:pPr>
          </w:p>
          <w:p w14:paraId="54528D8F" w14:textId="77777777" w:rsidR="00551C59" w:rsidRDefault="00551C59" w:rsidP="00551C59">
            <w:pPr>
              <w:spacing w:before="60" w:after="60"/>
              <w:rPr>
                <w:rFonts w:ascii="Franklin Gothic Book" w:hAnsi="Franklin Gothic Book"/>
                <w:sz w:val="23"/>
                <w:szCs w:val="23"/>
              </w:rPr>
            </w:pPr>
          </w:p>
          <w:p w14:paraId="7E0D81E9" w14:textId="77777777" w:rsidR="00551C59" w:rsidRDefault="00551C59" w:rsidP="00551C59">
            <w:pPr>
              <w:spacing w:before="60" w:after="60"/>
              <w:rPr>
                <w:rFonts w:ascii="Franklin Gothic Book" w:hAnsi="Franklin Gothic Book"/>
                <w:sz w:val="23"/>
                <w:szCs w:val="23"/>
              </w:rPr>
            </w:pPr>
          </w:p>
          <w:p w14:paraId="673DB51D" w14:textId="77777777" w:rsidR="00551C59" w:rsidRDefault="00551C59" w:rsidP="00551C59">
            <w:pPr>
              <w:spacing w:before="60" w:after="60"/>
              <w:rPr>
                <w:rFonts w:ascii="Franklin Gothic Book" w:hAnsi="Franklin Gothic Book"/>
                <w:sz w:val="23"/>
                <w:szCs w:val="23"/>
              </w:rPr>
            </w:pPr>
          </w:p>
          <w:p w14:paraId="455A01E9" w14:textId="77777777" w:rsidR="00551C59" w:rsidRDefault="00551C59" w:rsidP="00551C59">
            <w:pPr>
              <w:spacing w:before="60" w:after="60"/>
              <w:rPr>
                <w:rFonts w:ascii="Franklin Gothic Book" w:hAnsi="Franklin Gothic Book"/>
                <w:sz w:val="23"/>
                <w:szCs w:val="23"/>
              </w:rPr>
            </w:pPr>
          </w:p>
          <w:p w14:paraId="25CD8052" w14:textId="77777777" w:rsidR="00551C59" w:rsidRPr="00C607D5" w:rsidRDefault="00551C59" w:rsidP="00551C59">
            <w:pPr>
              <w:spacing w:before="60" w:after="60"/>
              <w:rPr>
                <w:rFonts w:ascii="Franklin Gothic Book" w:hAnsi="Franklin Gothic Book"/>
                <w:sz w:val="23"/>
                <w:szCs w:val="23"/>
              </w:rPr>
            </w:pPr>
          </w:p>
        </w:tc>
        <w:tc>
          <w:tcPr>
            <w:tcW w:w="7195" w:type="dxa"/>
          </w:tcPr>
          <w:p w14:paraId="57C08701" w14:textId="77777777" w:rsidR="00551C59" w:rsidRPr="00C607D5" w:rsidRDefault="00551C59" w:rsidP="00551C59">
            <w:pPr>
              <w:spacing w:before="60" w:after="60"/>
              <w:rPr>
                <w:rFonts w:ascii="Franklin Gothic Book" w:hAnsi="Franklin Gothic Book"/>
                <w:sz w:val="23"/>
                <w:szCs w:val="23"/>
              </w:rPr>
            </w:pPr>
          </w:p>
        </w:tc>
      </w:tr>
    </w:tbl>
    <w:p w14:paraId="2F7C8F78" w14:textId="77777777" w:rsidR="00127377" w:rsidRDefault="00127377" w:rsidP="00127377">
      <w:pPr>
        <w:spacing w:line="276" w:lineRule="auto"/>
        <w:jc w:val="center"/>
        <w:rPr>
          <w:rStyle w:val="normaltextrun"/>
          <w:rFonts w:ascii="Franklin Gothic Book" w:hAnsi="Franklin Gothic Book" w:cs="Segoe UI"/>
          <w:b/>
          <w:bCs/>
          <w:i/>
          <w:iCs/>
          <w:color w:val="000000"/>
          <w:sz w:val="28"/>
          <w:szCs w:val="28"/>
        </w:rPr>
      </w:pPr>
    </w:p>
    <w:p w14:paraId="44CA03A5" w14:textId="77777777" w:rsidR="00551C59" w:rsidRDefault="00551C59" w:rsidP="00127377">
      <w:pPr>
        <w:spacing w:line="276" w:lineRule="auto"/>
        <w:jc w:val="center"/>
        <w:rPr>
          <w:rStyle w:val="normaltextrun"/>
          <w:rFonts w:ascii="Franklin Gothic Book" w:hAnsi="Franklin Gothic Book" w:cs="Segoe UI"/>
          <w:b/>
          <w:bCs/>
          <w:i/>
          <w:iCs/>
          <w:color w:val="000000"/>
          <w:sz w:val="28"/>
          <w:szCs w:val="28"/>
        </w:rPr>
      </w:pPr>
    </w:p>
    <w:p w14:paraId="4161196D" w14:textId="2DAF9A95" w:rsidR="00127377" w:rsidRDefault="00127377" w:rsidP="00127377">
      <w:pPr>
        <w:spacing w:line="276" w:lineRule="auto"/>
        <w:jc w:val="center"/>
        <w:rPr>
          <w:rStyle w:val="normaltextrun"/>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Becoming an Upstander (Cont’d)</w:t>
      </w:r>
    </w:p>
    <w:tbl>
      <w:tblPr>
        <w:tblStyle w:val="TableGrid"/>
        <w:tblW w:w="0" w:type="auto"/>
        <w:tblLook w:val="04A0" w:firstRow="1" w:lastRow="0" w:firstColumn="1" w:lastColumn="0" w:noHBand="0" w:noVBand="1"/>
      </w:tblPr>
      <w:tblGrid>
        <w:gridCol w:w="3865"/>
        <w:gridCol w:w="3330"/>
        <w:gridCol w:w="7195"/>
      </w:tblGrid>
      <w:tr w:rsidR="00127377" w:rsidRPr="00C607D5" w14:paraId="1B237A3C" w14:textId="77777777" w:rsidTr="00F93282">
        <w:tc>
          <w:tcPr>
            <w:tcW w:w="3865" w:type="dxa"/>
            <w:shd w:val="clear" w:color="auto" w:fill="BFBFBF" w:themeFill="background1" w:themeFillShade="BF"/>
            <w:vAlign w:val="center"/>
          </w:tcPr>
          <w:p w14:paraId="5A109261" w14:textId="77777777" w:rsidR="00127377" w:rsidRPr="00C607D5" w:rsidRDefault="00127377" w:rsidP="00F93282">
            <w:pPr>
              <w:spacing w:before="60" w:after="60"/>
              <w:jc w:val="center"/>
              <w:rPr>
                <w:rFonts w:ascii="Franklin Gothic Book" w:hAnsi="Franklin Gothic Book"/>
                <w:sz w:val="23"/>
                <w:szCs w:val="23"/>
              </w:rPr>
            </w:pPr>
            <w:r w:rsidRPr="00127377">
              <w:rPr>
                <w:rFonts w:ascii="Franklin Gothic Book" w:hAnsi="Franklin Gothic Book"/>
                <w:b/>
                <w:bCs/>
                <w:sz w:val="23"/>
                <w:szCs w:val="23"/>
              </w:rPr>
              <w:t>Situation</w:t>
            </w:r>
          </w:p>
        </w:tc>
        <w:tc>
          <w:tcPr>
            <w:tcW w:w="3330" w:type="dxa"/>
            <w:shd w:val="clear" w:color="auto" w:fill="BFBFBF" w:themeFill="background1" w:themeFillShade="BF"/>
            <w:vAlign w:val="center"/>
          </w:tcPr>
          <w:p w14:paraId="48CC6CA1" w14:textId="77777777" w:rsidR="00127377" w:rsidRDefault="00127377" w:rsidP="00F93282">
            <w:pPr>
              <w:spacing w:before="60" w:after="60"/>
              <w:jc w:val="center"/>
              <w:rPr>
                <w:rFonts w:ascii="Franklin Gothic Book" w:hAnsi="Franklin Gothic Book"/>
                <w:sz w:val="23"/>
                <w:szCs w:val="23"/>
              </w:rPr>
            </w:pPr>
            <w:r w:rsidRPr="00127377">
              <w:rPr>
                <w:rFonts w:ascii="Franklin Gothic Book" w:hAnsi="Franklin Gothic Book"/>
                <w:b/>
                <w:bCs/>
                <w:sz w:val="23"/>
                <w:szCs w:val="23"/>
              </w:rPr>
              <w:t>Which component of the CARE framework would you use? You might choose more than one.</w:t>
            </w:r>
          </w:p>
        </w:tc>
        <w:tc>
          <w:tcPr>
            <w:tcW w:w="7195" w:type="dxa"/>
            <w:shd w:val="clear" w:color="auto" w:fill="BFBFBF" w:themeFill="background1" w:themeFillShade="BF"/>
            <w:vAlign w:val="center"/>
          </w:tcPr>
          <w:p w14:paraId="65702AB6" w14:textId="77777777" w:rsidR="00127377" w:rsidRPr="00C607D5" w:rsidRDefault="00127377" w:rsidP="00F93282">
            <w:pPr>
              <w:spacing w:before="60" w:after="60"/>
              <w:jc w:val="center"/>
              <w:rPr>
                <w:rFonts w:ascii="Franklin Gothic Book" w:hAnsi="Franklin Gothic Book"/>
                <w:sz w:val="23"/>
                <w:szCs w:val="23"/>
              </w:rPr>
            </w:pPr>
            <w:r w:rsidRPr="00127377">
              <w:rPr>
                <w:rFonts w:ascii="Franklin Gothic Book" w:hAnsi="Franklin Gothic Book"/>
                <w:b/>
                <w:bCs/>
                <w:sz w:val="23"/>
                <w:szCs w:val="23"/>
              </w:rPr>
              <w:t>Script what you’d say in this situation. Be specific!</w:t>
            </w:r>
          </w:p>
        </w:tc>
      </w:tr>
      <w:tr w:rsidR="00551C59" w:rsidRPr="00C607D5" w14:paraId="338FFCEE" w14:textId="77777777" w:rsidTr="00F93282">
        <w:tc>
          <w:tcPr>
            <w:tcW w:w="3865" w:type="dxa"/>
            <w:vAlign w:val="center"/>
          </w:tcPr>
          <w:p w14:paraId="3B151BC6" w14:textId="58B0866D" w:rsidR="00551C59" w:rsidRPr="00551C59" w:rsidRDefault="00551C59" w:rsidP="00551C59">
            <w:pPr>
              <w:pStyle w:val="ListParagraph"/>
              <w:numPr>
                <w:ilvl w:val="0"/>
                <w:numId w:val="6"/>
              </w:numPr>
              <w:spacing w:before="60" w:after="60"/>
              <w:rPr>
                <w:rFonts w:ascii="Franklin Gothic Book" w:hAnsi="Franklin Gothic Book"/>
                <w:sz w:val="23"/>
                <w:szCs w:val="23"/>
              </w:rPr>
            </w:pPr>
            <w:r w:rsidRPr="00551C59">
              <w:rPr>
                <w:rFonts w:ascii="Franklin Gothic Book" w:hAnsi="Franklin Gothic Book"/>
                <w:sz w:val="23"/>
                <w:szCs w:val="23"/>
              </w:rPr>
              <w:t>At the park, you see someone loudly taunting another person about a political slogan on their t-shirt. The person with the political slogan is close to tears.</w:t>
            </w:r>
          </w:p>
        </w:tc>
        <w:tc>
          <w:tcPr>
            <w:tcW w:w="3330" w:type="dxa"/>
          </w:tcPr>
          <w:p w14:paraId="0ACF24DC" w14:textId="77777777" w:rsidR="00551C59" w:rsidRDefault="00551C59" w:rsidP="00551C59">
            <w:pPr>
              <w:spacing w:before="60" w:after="60"/>
              <w:rPr>
                <w:rFonts w:ascii="Franklin Gothic Book" w:hAnsi="Franklin Gothic Book"/>
                <w:sz w:val="23"/>
                <w:szCs w:val="23"/>
              </w:rPr>
            </w:pPr>
          </w:p>
          <w:p w14:paraId="47C5CD1C" w14:textId="77777777" w:rsidR="00551C59" w:rsidRDefault="00551C59" w:rsidP="00551C59">
            <w:pPr>
              <w:spacing w:before="60" w:after="60"/>
              <w:rPr>
                <w:rFonts w:ascii="Franklin Gothic Book" w:hAnsi="Franklin Gothic Book"/>
                <w:sz w:val="23"/>
                <w:szCs w:val="23"/>
              </w:rPr>
            </w:pPr>
          </w:p>
          <w:p w14:paraId="0A5A8610" w14:textId="77777777" w:rsidR="00551C59" w:rsidRDefault="00551C59" w:rsidP="00551C59">
            <w:pPr>
              <w:spacing w:before="60" w:after="60"/>
              <w:rPr>
                <w:rFonts w:ascii="Franklin Gothic Book" w:hAnsi="Franklin Gothic Book"/>
                <w:sz w:val="23"/>
                <w:szCs w:val="23"/>
              </w:rPr>
            </w:pPr>
          </w:p>
          <w:p w14:paraId="4DD5D3F3" w14:textId="77777777" w:rsidR="00551C59" w:rsidRDefault="00551C59" w:rsidP="00551C59">
            <w:pPr>
              <w:spacing w:before="60" w:after="60"/>
              <w:rPr>
                <w:rFonts w:ascii="Franklin Gothic Book" w:hAnsi="Franklin Gothic Book"/>
                <w:sz w:val="23"/>
                <w:szCs w:val="23"/>
              </w:rPr>
            </w:pPr>
          </w:p>
          <w:p w14:paraId="1F30FDB3" w14:textId="77777777" w:rsidR="00551C59" w:rsidRDefault="00551C59" w:rsidP="00551C59">
            <w:pPr>
              <w:spacing w:before="60" w:after="60"/>
              <w:rPr>
                <w:rFonts w:ascii="Franklin Gothic Book" w:hAnsi="Franklin Gothic Book"/>
                <w:sz w:val="23"/>
                <w:szCs w:val="23"/>
              </w:rPr>
            </w:pPr>
          </w:p>
          <w:p w14:paraId="35818F80" w14:textId="77777777" w:rsidR="00551C59" w:rsidRDefault="00551C59" w:rsidP="00551C59">
            <w:pPr>
              <w:spacing w:before="60" w:after="60"/>
              <w:rPr>
                <w:rFonts w:ascii="Franklin Gothic Book" w:hAnsi="Franklin Gothic Book"/>
                <w:sz w:val="23"/>
                <w:szCs w:val="23"/>
              </w:rPr>
            </w:pPr>
          </w:p>
          <w:p w14:paraId="466AE250" w14:textId="77777777" w:rsidR="00551C59" w:rsidRDefault="00551C59" w:rsidP="00551C59">
            <w:pPr>
              <w:spacing w:before="60" w:after="60"/>
              <w:rPr>
                <w:rFonts w:ascii="Franklin Gothic Book" w:hAnsi="Franklin Gothic Book"/>
                <w:sz w:val="23"/>
                <w:szCs w:val="23"/>
              </w:rPr>
            </w:pPr>
          </w:p>
          <w:p w14:paraId="0D78F57A" w14:textId="77777777" w:rsidR="00551C59" w:rsidRDefault="00551C59" w:rsidP="00551C59">
            <w:pPr>
              <w:spacing w:before="60" w:after="60"/>
              <w:rPr>
                <w:rFonts w:ascii="Franklin Gothic Book" w:hAnsi="Franklin Gothic Book"/>
                <w:sz w:val="23"/>
                <w:szCs w:val="23"/>
              </w:rPr>
            </w:pPr>
          </w:p>
          <w:p w14:paraId="746DF7B3" w14:textId="77777777" w:rsidR="00551C59" w:rsidRDefault="00551C59" w:rsidP="00551C59">
            <w:pPr>
              <w:spacing w:before="60" w:after="60"/>
              <w:rPr>
                <w:rFonts w:ascii="Franklin Gothic Book" w:hAnsi="Franklin Gothic Book"/>
                <w:sz w:val="23"/>
                <w:szCs w:val="23"/>
              </w:rPr>
            </w:pPr>
          </w:p>
          <w:p w14:paraId="39C47893" w14:textId="77777777" w:rsidR="00551C59" w:rsidRDefault="00551C59" w:rsidP="00551C59">
            <w:pPr>
              <w:spacing w:before="60" w:after="60"/>
              <w:rPr>
                <w:rFonts w:ascii="Franklin Gothic Book" w:hAnsi="Franklin Gothic Book"/>
                <w:sz w:val="23"/>
                <w:szCs w:val="23"/>
              </w:rPr>
            </w:pPr>
          </w:p>
          <w:p w14:paraId="0BEDBEA6" w14:textId="77777777" w:rsidR="00551C59" w:rsidRPr="00C607D5" w:rsidRDefault="00551C59" w:rsidP="00551C59">
            <w:pPr>
              <w:spacing w:before="60" w:after="60"/>
              <w:rPr>
                <w:rFonts w:ascii="Franklin Gothic Book" w:hAnsi="Franklin Gothic Book"/>
                <w:sz w:val="23"/>
                <w:szCs w:val="23"/>
              </w:rPr>
            </w:pPr>
          </w:p>
        </w:tc>
        <w:tc>
          <w:tcPr>
            <w:tcW w:w="7195" w:type="dxa"/>
          </w:tcPr>
          <w:p w14:paraId="3AB7ADB6" w14:textId="77777777" w:rsidR="00551C59" w:rsidRPr="00C607D5" w:rsidRDefault="00551C59" w:rsidP="00551C59">
            <w:pPr>
              <w:spacing w:before="60" w:after="60"/>
              <w:rPr>
                <w:rFonts w:ascii="Franklin Gothic Book" w:hAnsi="Franklin Gothic Book"/>
                <w:sz w:val="23"/>
                <w:szCs w:val="23"/>
              </w:rPr>
            </w:pPr>
          </w:p>
        </w:tc>
      </w:tr>
    </w:tbl>
    <w:p w14:paraId="11B15357" w14:textId="77777777" w:rsidR="00127377" w:rsidRPr="00C607D5" w:rsidRDefault="00127377">
      <w:pPr>
        <w:rPr>
          <w:rFonts w:ascii="Franklin Gothic Book" w:hAnsi="Franklin Gothic Book"/>
          <w:sz w:val="23"/>
          <w:szCs w:val="23"/>
        </w:rPr>
      </w:pPr>
    </w:p>
    <w:p w14:paraId="355EF6F4" w14:textId="5C520C61" w:rsidR="00127377" w:rsidRDefault="00127377" w:rsidP="00127377">
      <w:pPr>
        <w:pStyle w:val="ListParagraph"/>
        <w:numPr>
          <w:ilvl w:val="0"/>
          <w:numId w:val="4"/>
        </w:numPr>
        <w:rPr>
          <w:rFonts w:ascii="Franklin Gothic Book" w:hAnsi="Franklin Gothic Book"/>
          <w:sz w:val="23"/>
          <w:szCs w:val="23"/>
        </w:rPr>
      </w:pPr>
      <w:r>
        <w:rPr>
          <w:rFonts w:ascii="Franklin Gothic Book" w:hAnsi="Franklin Gothic Book"/>
          <w:sz w:val="23"/>
          <w:szCs w:val="23"/>
        </w:rPr>
        <w:t xml:space="preserve">Which of these situations felt the </w:t>
      </w:r>
      <w:r w:rsidRPr="00127377">
        <w:rPr>
          <w:rFonts w:ascii="Franklin Gothic Book" w:hAnsi="Franklin Gothic Book"/>
          <w:sz w:val="23"/>
          <w:szCs w:val="23"/>
          <w:u w:val="single"/>
        </w:rPr>
        <w:t>easiest</w:t>
      </w:r>
      <w:r>
        <w:rPr>
          <w:rFonts w:ascii="Franklin Gothic Book" w:hAnsi="Franklin Gothic Book"/>
          <w:sz w:val="23"/>
          <w:szCs w:val="23"/>
        </w:rPr>
        <w:t xml:space="preserve"> to imagine yourself being an upstander for? Explain. </w:t>
      </w:r>
    </w:p>
    <w:p w14:paraId="68D1FD1D" w14:textId="5859A35E" w:rsidR="00127377" w:rsidRDefault="00127377" w:rsidP="00F93FCA">
      <w:pPr>
        <w:spacing w:line="360" w:lineRule="auto"/>
        <w:rPr>
          <w:rFonts w:ascii="Franklin Gothic Book" w:hAnsi="Franklin Gothic Book"/>
          <w:sz w:val="23"/>
          <w:szCs w:val="23"/>
        </w:rPr>
      </w:pPr>
      <w:r w:rsidRPr="00127377">
        <w:rPr>
          <w:rFonts w:ascii="Franklin Gothic Book" w:hAnsi="Franklin Gothic Book"/>
          <w:sz w:val="24"/>
          <w:szCs w:val="24"/>
        </w:rPr>
        <w:t>_________________________________</w:t>
      </w:r>
      <w:r w:rsidR="00F93FCA" w:rsidRPr="0012737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0B96AD" w14:textId="246D452C" w:rsidR="00127377" w:rsidRDefault="00127377" w:rsidP="00127377">
      <w:pPr>
        <w:pStyle w:val="ListParagraph"/>
        <w:numPr>
          <w:ilvl w:val="0"/>
          <w:numId w:val="4"/>
        </w:numPr>
        <w:rPr>
          <w:rFonts w:ascii="Franklin Gothic Book" w:hAnsi="Franklin Gothic Book"/>
          <w:sz w:val="23"/>
          <w:szCs w:val="23"/>
        </w:rPr>
      </w:pPr>
      <w:r>
        <w:rPr>
          <w:rFonts w:ascii="Franklin Gothic Book" w:hAnsi="Franklin Gothic Book"/>
          <w:sz w:val="23"/>
          <w:szCs w:val="23"/>
        </w:rPr>
        <w:t xml:space="preserve">Which of these situations felt the </w:t>
      </w:r>
      <w:r>
        <w:rPr>
          <w:rFonts w:ascii="Franklin Gothic Book" w:hAnsi="Franklin Gothic Book"/>
          <w:sz w:val="23"/>
          <w:szCs w:val="23"/>
          <w:u w:val="single"/>
        </w:rPr>
        <w:t>hardest</w:t>
      </w:r>
      <w:r>
        <w:rPr>
          <w:rFonts w:ascii="Franklin Gothic Book" w:hAnsi="Franklin Gothic Book"/>
          <w:sz w:val="23"/>
          <w:szCs w:val="23"/>
        </w:rPr>
        <w:t xml:space="preserve"> to imagine yourself being an upstander for? Explain. </w:t>
      </w:r>
    </w:p>
    <w:p w14:paraId="5E5F5264" w14:textId="0620D3C9" w:rsidR="008770BF" w:rsidRPr="00F93FCA" w:rsidRDefault="00F93FCA" w:rsidP="00F93FCA">
      <w:pPr>
        <w:spacing w:line="360" w:lineRule="auto"/>
        <w:rPr>
          <w:rFonts w:ascii="Franklin Gothic Book" w:hAnsi="Franklin Gothic Book"/>
          <w:sz w:val="23"/>
          <w:szCs w:val="23"/>
        </w:rPr>
      </w:pPr>
      <w:r w:rsidRPr="00F93FCA">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770BF" w:rsidRPr="00F93FCA" w:rsidSect="000A0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63C0F" w14:textId="77777777" w:rsidR="006A2BB5" w:rsidRDefault="006A2BB5" w:rsidP="0017187D">
      <w:pPr>
        <w:spacing w:after="0" w:line="240" w:lineRule="auto"/>
      </w:pPr>
      <w:r>
        <w:separator/>
      </w:r>
    </w:p>
  </w:endnote>
  <w:endnote w:type="continuationSeparator" w:id="0">
    <w:p w14:paraId="029504B2" w14:textId="77777777" w:rsidR="006A2BB5" w:rsidRDefault="006A2BB5" w:rsidP="0017187D">
      <w:pPr>
        <w:spacing w:after="0" w:line="240" w:lineRule="auto"/>
      </w:pPr>
      <w:r>
        <w:continuationSeparator/>
      </w:r>
    </w:p>
  </w:endnote>
  <w:endnote w:type="continuationNotice" w:id="1">
    <w:p w14:paraId="59E1803D" w14:textId="77777777" w:rsidR="006A2BB5" w:rsidRDefault="006A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1953" w14:textId="77777777" w:rsidR="006378FB" w:rsidRDefault="00637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DEBA" w14:textId="77777777" w:rsidR="0017187D" w:rsidRDefault="0017187D" w:rsidP="0017187D">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w:t>
    </w:r>
    <w:r>
      <w:rPr>
        <w:rFonts w:ascii="Franklin Gothic Book" w:hAnsi="Franklin Gothic Book"/>
        <w:sz w:val="18"/>
        <w:szCs w:val="18"/>
      </w:rPr>
      <w:t xml:space="preserve">School Culture </w:t>
    </w:r>
    <w:r w:rsidRPr="002E47DD">
      <w:rPr>
        <w:rFonts w:ascii="Franklin Gothic Book" w:hAnsi="Franklin Gothic Book"/>
        <w:sz w:val="18"/>
        <w:szCs w:val="18"/>
      </w:rPr>
      <w:t>Curriculum</w:t>
    </w:r>
    <w:r>
      <w:rPr>
        <w:rFonts w:ascii="Franklin Gothic Book" w:hAnsi="Franklin Gothic Book"/>
        <w:sz w:val="18"/>
        <w:szCs w:val="18"/>
      </w:rPr>
      <w:t xml:space="preserve">                                                                                                         2023 SCC Pilot Partnership</w:t>
    </w:r>
  </w:p>
  <w:p w14:paraId="017A0881" w14:textId="732162D6" w:rsidR="0017187D" w:rsidRPr="0017187D" w:rsidRDefault="0017187D" w:rsidP="0017187D">
    <w:pPr>
      <w:pStyle w:val="Footer"/>
      <w:jc w:val="right"/>
      <w:rPr>
        <w:rFonts w:ascii="Franklin Gothic Book" w:hAnsi="Franklin Gothic Book"/>
      </w:rPr>
    </w:pPr>
    <w: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F35916">
          <w:rPr>
            <w:rFonts w:ascii="Franklin Gothic Book" w:hAnsi="Franklin Gothic Book"/>
          </w:rPr>
          <w:fldChar w:fldCharType="begin"/>
        </w:r>
        <w:r w:rsidRPr="00F35916">
          <w:rPr>
            <w:rFonts w:ascii="Franklin Gothic Book" w:hAnsi="Franklin Gothic Book"/>
          </w:rPr>
          <w:instrText xml:space="preserve"> PAGE   \* MERGEFORMAT </w:instrText>
        </w:r>
        <w:r w:rsidRPr="00F35916">
          <w:rPr>
            <w:rFonts w:ascii="Franklin Gothic Book" w:hAnsi="Franklin Gothic Book"/>
          </w:rPr>
          <w:fldChar w:fldCharType="separate"/>
        </w:r>
        <w:r>
          <w:rPr>
            <w:rFonts w:ascii="Franklin Gothic Book" w:hAnsi="Franklin Gothic Book"/>
          </w:rPr>
          <w:t>1</w:t>
        </w:r>
        <w:r w:rsidRPr="00F35916">
          <w:rPr>
            <w:rFonts w:ascii="Franklin Gothic Book" w:hAnsi="Franklin Gothic Book"/>
            <w:noProof/>
          </w:rPr>
          <w:fldChar w:fldCharType="end"/>
        </w:r>
        <w:r w:rsidRPr="00F35916">
          <w:rPr>
            <w:rFonts w:ascii="Franklin Gothic Book" w:hAnsi="Franklin Gothic Book"/>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8751" w14:textId="77777777" w:rsidR="006378FB" w:rsidRDefault="0063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59EC2" w14:textId="77777777" w:rsidR="006A2BB5" w:rsidRDefault="006A2BB5" w:rsidP="0017187D">
      <w:pPr>
        <w:spacing w:after="0" w:line="240" w:lineRule="auto"/>
      </w:pPr>
      <w:r>
        <w:separator/>
      </w:r>
    </w:p>
  </w:footnote>
  <w:footnote w:type="continuationSeparator" w:id="0">
    <w:p w14:paraId="4037B80B" w14:textId="77777777" w:rsidR="006A2BB5" w:rsidRDefault="006A2BB5" w:rsidP="0017187D">
      <w:pPr>
        <w:spacing w:after="0" w:line="240" w:lineRule="auto"/>
      </w:pPr>
      <w:r>
        <w:continuationSeparator/>
      </w:r>
    </w:p>
  </w:footnote>
  <w:footnote w:type="continuationNotice" w:id="1">
    <w:p w14:paraId="6D63D898" w14:textId="77777777" w:rsidR="006A2BB5" w:rsidRDefault="006A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6A76" w14:textId="77777777" w:rsidR="006378FB" w:rsidRDefault="00637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17187D" w14:paraId="466CBF2D" w14:textId="77777777" w:rsidTr="00086028">
      <w:tc>
        <w:tcPr>
          <w:tcW w:w="5850" w:type="dxa"/>
        </w:tcPr>
        <w:p w14:paraId="31C2D813" w14:textId="77777777" w:rsidR="0017187D" w:rsidRPr="0024644A" w:rsidRDefault="0017187D" w:rsidP="0017187D">
          <w:pPr>
            <w:tabs>
              <w:tab w:val="center" w:pos="4680"/>
              <w:tab w:val="right" w:pos="9360"/>
            </w:tabs>
            <w:rPr>
              <w:rFonts w:ascii="Franklin Gothic Book" w:hAnsi="Franklin Gothic Book" w:cs="Times New Roman"/>
              <w:sz w:val="20"/>
              <w:szCs w:val="20"/>
            </w:rPr>
          </w:pPr>
          <w:bookmarkStart w:id="0" w:name="_Hlk98489679"/>
          <w:bookmarkStart w:id="1" w:name="_Hlk98489680"/>
          <w:r>
            <w:rPr>
              <w:rFonts w:ascii="Franklin Gothic Book" w:hAnsi="Franklin Gothic Book" w:cs="Times New Roman"/>
              <w:sz w:val="20"/>
              <w:szCs w:val="20"/>
            </w:rPr>
            <w:t>Courage</w:t>
          </w:r>
        </w:p>
        <w:p w14:paraId="1AE821C1" w14:textId="691EAB58" w:rsidR="0017187D" w:rsidRDefault="0017187D" w:rsidP="0017187D">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6378FB">
            <w:rPr>
              <w:rFonts w:ascii="Franklin Gothic Book" w:hAnsi="Franklin Gothic Book" w:cs="Times New Roman"/>
              <w:sz w:val="20"/>
              <w:szCs w:val="20"/>
            </w:rPr>
            <w:t>D</w:t>
          </w:r>
          <w:r w:rsidRPr="0024644A">
            <w:rPr>
              <w:rFonts w:ascii="Franklin Gothic Book" w:hAnsi="Franklin Gothic Book" w:cs="Times New Roman"/>
              <w:sz w:val="20"/>
              <w:szCs w:val="20"/>
            </w:rPr>
            <w:t xml:space="preserve">: </w:t>
          </w:r>
          <w:r>
            <w:rPr>
              <w:rFonts w:ascii="Franklin Gothic Book" w:hAnsi="Franklin Gothic Book" w:cs="Times New Roman"/>
              <w:sz w:val="20"/>
              <w:szCs w:val="20"/>
            </w:rPr>
            <w:t xml:space="preserve">Becoming an Upstander </w:t>
          </w:r>
        </w:p>
      </w:tc>
      <w:tc>
        <w:tcPr>
          <w:tcW w:w="4940" w:type="dxa"/>
        </w:tcPr>
        <w:p w14:paraId="56639C37" w14:textId="77777777" w:rsidR="0017187D" w:rsidRDefault="0017187D" w:rsidP="0017187D">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6C6CB188" wp14:editId="20E3B222">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bookmarkEnd w:id="0"/>
  <w:bookmarkEnd w:id="1"/>
  <w:p w14:paraId="15E8EB95" w14:textId="58C27564" w:rsidR="0017187D" w:rsidRDefault="0017187D" w:rsidP="0017187D">
    <w:pPr>
      <w:pStyle w:val="Header"/>
      <w:tabs>
        <w:tab w:val="clear" w:pos="4680"/>
        <w:tab w:val="clear" w:pos="9360"/>
        <w:tab w:val="left" w:pos="28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84614" w14:textId="77777777" w:rsidR="006378FB" w:rsidRDefault="0063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3D7"/>
    <w:multiLevelType w:val="hybridMultilevel"/>
    <w:tmpl w:val="B3728D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2857BE"/>
    <w:multiLevelType w:val="hybridMultilevel"/>
    <w:tmpl w:val="25B84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4517"/>
    <w:multiLevelType w:val="multilevel"/>
    <w:tmpl w:val="9676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84F80"/>
    <w:multiLevelType w:val="hybridMultilevel"/>
    <w:tmpl w:val="7B34F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C46A88"/>
    <w:multiLevelType w:val="hybridMultilevel"/>
    <w:tmpl w:val="F31E8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7D016C"/>
    <w:multiLevelType w:val="hybridMultilevel"/>
    <w:tmpl w:val="8A3498A4"/>
    <w:lvl w:ilvl="0" w:tplc="53B0FA5A">
      <w:start w:val="1"/>
      <w:numFmt w:val="decimal"/>
      <w:lvlText w:val="%1."/>
      <w:lvlJc w:val="left"/>
      <w:pPr>
        <w:ind w:left="1440" w:hanging="360"/>
      </w:pPr>
    </w:lvl>
    <w:lvl w:ilvl="1" w:tplc="080897EC">
      <w:start w:val="1"/>
      <w:numFmt w:val="decimal"/>
      <w:lvlText w:val="%2."/>
      <w:lvlJc w:val="left"/>
      <w:pPr>
        <w:ind w:left="1440" w:hanging="360"/>
      </w:pPr>
    </w:lvl>
    <w:lvl w:ilvl="2" w:tplc="A8426BD8">
      <w:start w:val="1"/>
      <w:numFmt w:val="decimal"/>
      <w:lvlText w:val="%3."/>
      <w:lvlJc w:val="left"/>
      <w:pPr>
        <w:ind w:left="1440" w:hanging="360"/>
      </w:pPr>
    </w:lvl>
    <w:lvl w:ilvl="3" w:tplc="C144E504">
      <w:start w:val="1"/>
      <w:numFmt w:val="decimal"/>
      <w:lvlText w:val="%4."/>
      <w:lvlJc w:val="left"/>
      <w:pPr>
        <w:ind w:left="1440" w:hanging="360"/>
      </w:pPr>
    </w:lvl>
    <w:lvl w:ilvl="4" w:tplc="6290A57E">
      <w:start w:val="1"/>
      <w:numFmt w:val="decimal"/>
      <w:lvlText w:val="%5."/>
      <w:lvlJc w:val="left"/>
      <w:pPr>
        <w:ind w:left="1440" w:hanging="360"/>
      </w:pPr>
    </w:lvl>
    <w:lvl w:ilvl="5" w:tplc="621C2D94">
      <w:start w:val="1"/>
      <w:numFmt w:val="decimal"/>
      <w:lvlText w:val="%6."/>
      <w:lvlJc w:val="left"/>
      <w:pPr>
        <w:ind w:left="1440" w:hanging="360"/>
      </w:pPr>
    </w:lvl>
    <w:lvl w:ilvl="6" w:tplc="DF0417CC">
      <w:start w:val="1"/>
      <w:numFmt w:val="decimal"/>
      <w:lvlText w:val="%7."/>
      <w:lvlJc w:val="left"/>
      <w:pPr>
        <w:ind w:left="1440" w:hanging="360"/>
      </w:pPr>
    </w:lvl>
    <w:lvl w:ilvl="7" w:tplc="5198BCA6">
      <w:start w:val="1"/>
      <w:numFmt w:val="decimal"/>
      <w:lvlText w:val="%8."/>
      <w:lvlJc w:val="left"/>
      <w:pPr>
        <w:ind w:left="1440" w:hanging="360"/>
      </w:pPr>
    </w:lvl>
    <w:lvl w:ilvl="8" w:tplc="B128EF26">
      <w:start w:val="1"/>
      <w:numFmt w:val="decimal"/>
      <w:lvlText w:val="%9."/>
      <w:lvlJc w:val="left"/>
      <w:pPr>
        <w:ind w:left="1440" w:hanging="360"/>
      </w:pPr>
    </w:lvl>
  </w:abstractNum>
  <w:num w:numId="1" w16cid:durableId="1908344261">
    <w:abstractNumId w:val="4"/>
  </w:num>
  <w:num w:numId="2" w16cid:durableId="1614093250">
    <w:abstractNumId w:val="2"/>
  </w:num>
  <w:num w:numId="3" w16cid:durableId="2087221452">
    <w:abstractNumId w:val="1"/>
  </w:num>
  <w:num w:numId="4" w16cid:durableId="1819759699">
    <w:abstractNumId w:val="3"/>
  </w:num>
  <w:num w:numId="5" w16cid:durableId="299700629">
    <w:abstractNumId w:val="5"/>
  </w:num>
  <w:num w:numId="6" w16cid:durableId="37712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7D"/>
    <w:rsid w:val="00000AD1"/>
    <w:rsid w:val="000138FF"/>
    <w:rsid w:val="000867E9"/>
    <w:rsid w:val="000A00C6"/>
    <w:rsid w:val="000A0FEA"/>
    <w:rsid w:val="000B58D6"/>
    <w:rsid w:val="00121318"/>
    <w:rsid w:val="00127377"/>
    <w:rsid w:val="0017187D"/>
    <w:rsid w:val="00175A5F"/>
    <w:rsid w:val="00196603"/>
    <w:rsid w:val="001E775C"/>
    <w:rsid w:val="001F21F1"/>
    <w:rsid w:val="002220D6"/>
    <w:rsid w:val="002228F4"/>
    <w:rsid w:val="002E0109"/>
    <w:rsid w:val="002E79F7"/>
    <w:rsid w:val="002F3F7A"/>
    <w:rsid w:val="00332EA4"/>
    <w:rsid w:val="00384F70"/>
    <w:rsid w:val="003916EF"/>
    <w:rsid w:val="003C2557"/>
    <w:rsid w:val="003F65A3"/>
    <w:rsid w:val="004B5072"/>
    <w:rsid w:val="004D17EB"/>
    <w:rsid w:val="004E4A02"/>
    <w:rsid w:val="004E4D23"/>
    <w:rsid w:val="004F77BF"/>
    <w:rsid w:val="00550DDB"/>
    <w:rsid w:val="00551C59"/>
    <w:rsid w:val="005B63D3"/>
    <w:rsid w:val="005B6899"/>
    <w:rsid w:val="005B76A6"/>
    <w:rsid w:val="006339D0"/>
    <w:rsid w:val="00634E7E"/>
    <w:rsid w:val="006378FB"/>
    <w:rsid w:val="00651556"/>
    <w:rsid w:val="006556D8"/>
    <w:rsid w:val="006837E9"/>
    <w:rsid w:val="00695BEA"/>
    <w:rsid w:val="006A2BB5"/>
    <w:rsid w:val="00717F7E"/>
    <w:rsid w:val="00724860"/>
    <w:rsid w:val="00741B2A"/>
    <w:rsid w:val="00742491"/>
    <w:rsid w:val="00773EA5"/>
    <w:rsid w:val="0078233E"/>
    <w:rsid w:val="007F46E7"/>
    <w:rsid w:val="008449E0"/>
    <w:rsid w:val="008770BF"/>
    <w:rsid w:val="008A407F"/>
    <w:rsid w:val="008D726E"/>
    <w:rsid w:val="008D743B"/>
    <w:rsid w:val="00943576"/>
    <w:rsid w:val="00994360"/>
    <w:rsid w:val="009A2F17"/>
    <w:rsid w:val="009E57F5"/>
    <w:rsid w:val="00A1459F"/>
    <w:rsid w:val="00A33A2C"/>
    <w:rsid w:val="00A5296D"/>
    <w:rsid w:val="00A5475A"/>
    <w:rsid w:val="00A55E7F"/>
    <w:rsid w:val="00AF568D"/>
    <w:rsid w:val="00B52D82"/>
    <w:rsid w:val="00BE1F01"/>
    <w:rsid w:val="00BF28BF"/>
    <w:rsid w:val="00BF7EEA"/>
    <w:rsid w:val="00C241B5"/>
    <w:rsid w:val="00C4670D"/>
    <w:rsid w:val="00C56807"/>
    <w:rsid w:val="00C607D5"/>
    <w:rsid w:val="00C62A29"/>
    <w:rsid w:val="00C76709"/>
    <w:rsid w:val="00C9663B"/>
    <w:rsid w:val="00CA7CAC"/>
    <w:rsid w:val="00CC0A4F"/>
    <w:rsid w:val="00CE2A7E"/>
    <w:rsid w:val="00D06BF0"/>
    <w:rsid w:val="00D20F4D"/>
    <w:rsid w:val="00D535D5"/>
    <w:rsid w:val="00D8635F"/>
    <w:rsid w:val="00D87BA7"/>
    <w:rsid w:val="00DB78BF"/>
    <w:rsid w:val="00DD381D"/>
    <w:rsid w:val="00E06818"/>
    <w:rsid w:val="00E378C1"/>
    <w:rsid w:val="00E41824"/>
    <w:rsid w:val="00E4349A"/>
    <w:rsid w:val="00E62750"/>
    <w:rsid w:val="00EC0A22"/>
    <w:rsid w:val="00F179A3"/>
    <w:rsid w:val="00F44478"/>
    <w:rsid w:val="00F5524D"/>
    <w:rsid w:val="00F76CAF"/>
    <w:rsid w:val="00F91521"/>
    <w:rsid w:val="00F93FCA"/>
    <w:rsid w:val="00FA03A2"/>
    <w:rsid w:val="00FE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28D8"/>
  <w15:chartTrackingRefBased/>
  <w15:docId w15:val="{4CDE02D7-924D-4457-8378-B276C289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7D"/>
    <w:rPr>
      <w:kern w:val="0"/>
      <w14:ligatures w14:val="none"/>
    </w:rPr>
  </w:style>
  <w:style w:type="paragraph" w:styleId="Heading1">
    <w:name w:val="heading 1"/>
    <w:basedOn w:val="Normal"/>
    <w:next w:val="Normal"/>
    <w:link w:val="Heading1Char"/>
    <w:uiPriority w:val="9"/>
    <w:qFormat/>
    <w:rsid w:val="00171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87D"/>
    <w:rPr>
      <w:rFonts w:eastAsiaTheme="majorEastAsia" w:cstheme="majorBidi"/>
      <w:color w:val="272727" w:themeColor="text1" w:themeTint="D8"/>
    </w:rPr>
  </w:style>
  <w:style w:type="paragraph" w:styleId="Title">
    <w:name w:val="Title"/>
    <w:basedOn w:val="Normal"/>
    <w:next w:val="Normal"/>
    <w:link w:val="TitleChar"/>
    <w:uiPriority w:val="10"/>
    <w:qFormat/>
    <w:rsid w:val="00171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87D"/>
    <w:pPr>
      <w:spacing w:before="160"/>
      <w:jc w:val="center"/>
    </w:pPr>
    <w:rPr>
      <w:i/>
      <w:iCs/>
      <w:color w:val="404040" w:themeColor="text1" w:themeTint="BF"/>
    </w:rPr>
  </w:style>
  <w:style w:type="character" w:customStyle="1" w:styleId="QuoteChar">
    <w:name w:val="Quote Char"/>
    <w:basedOn w:val="DefaultParagraphFont"/>
    <w:link w:val="Quote"/>
    <w:uiPriority w:val="29"/>
    <w:rsid w:val="0017187D"/>
    <w:rPr>
      <w:i/>
      <w:iCs/>
      <w:color w:val="404040" w:themeColor="text1" w:themeTint="BF"/>
    </w:rPr>
  </w:style>
  <w:style w:type="paragraph" w:styleId="ListParagraph">
    <w:name w:val="List Paragraph"/>
    <w:basedOn w:val="Normal"/>
    <w:uiPriority w:val="34"/>
    <w:qFormat/>
    <w:rsid w:val="0017187D"/>
    <w:pPr>
      <w:ind w:left="720"/>
      <w:contextualSpacing/>
    </w:pPr>
  </w:style>
  <w:style w:type="character" w:styleId="IntenseEmphasis">
    <w:name w:val="Intense Emphasis"/>
    <w:basedOn w:val="DefaultParagraphFont"/>
    <w:uiPriority w:val="21"/>
    <w:qFormat/>
    <w:rsid w:val="0017187D"/>
    <w:rPr>
      <w:i/>
      <w:iCs/>
      <w:color w:val="0F4761" w:themeColor="accent1" w:themeShade="BF"/>
    </w:rPr>
  </w:style>
  <w:style w:type="paragraph" w:styleId="IntenseQuote">
    <w:name w:val="Intense Quote"/>
    <w:basedOn w:val="Normal"/>
    <w:next w:val="Normal"/>
    <w:link w:val="IntenseQuoteChar"/>
    <w:uiPriority w:val="30"/>
    <w:qFormat/>
    <w:rsid w:val="00171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87D"/>
    <w:rPr>
      <w:i/>
      <w:iCs/>
      <w:color w:val="0F4761" w:themeColor="accent1" w:themeShade="BF"/>
    </w:rPr>
  </w:style>
  <w:style w:type="character" w:styleId="IntenseReference">
    <w:name w:val="Intense Reference"/>
    <w:basedOn w:val="DefaultParagraphFont"/>
    <w:uiPriority w:val="32"/>
    <w:qFormat/>
    <w:rsid w:val="0017187D"/>
    <w:rPr>
      <w:b/>
      <w:bCs/>
      <w:smallCaps/>
      <w:color w:val="0F4761" w:themeColor="accent1" w:themeShade="BF"/>
      <w:spacing w:val="5"/>
    </w:rPr>
  </w:style>
  <w:style w:type="table" w:styleId="TableGrid">
    <w:name w:val="Table Grid"/>
    <w:basedOn w:val="TableNormal"/>
    <w:uiPriority w:val="39"/>
    <w:rsid w:val="001718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1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187D"/>
  </w:style>
  <w:style w:type="character" w:customStyle="1" w:styleId="tabchar">
    <w:name w:val="tabchar"/>
    <w:basedOn w:val="DefaultParagraphFont"/>
    <w:rsid w:val="0017187D"/>
  </w:style>
  <w:style w:type="character" w:customStyle="1" w:styleId="eop">
    <w:name w:val="eop"/>
    <w:basedOn w:val="DefaultParagraphFont"/>
    <w:rsid w:val="0017187D"/>
  </w:style>
  <w:style w:type="paragraph" w:styleId="Header">
    <w:name w:val="header"/>
    <w:basedOn w:val="Normal"/>
    <w:link w:val="HeaderChar"/>
    <w:uiPriority w:val="99"/>
    <w:unhideWhenUsed/>
    <w:rsid w:val="00171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87D"/>
    <w:rPr>
      <w:kern w:val="0"/>
      <w14:ligatures w14:val="none"/>
    </w:rPr>
  </w:style>
  <w:style w:type="paragraph" w:styleId="Footer">
    <w:name w:val="footer"/>
    <w:basedOn w:val="Normal"/>
    <w:link w:val="FooterChar"/>
    <w:uiPriority w:val="99"/>
    <w:unhideWhenUsed/>
    <w:rsid w:val="00171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87D"/>
    <w:rPr>
      <w:kern w:val="0"/>
      <w14:ligatures w14:val="none"/>
    </w:rPr>
  </w:style>
  <w:style w:type="character" w:styleId="Hyperlink">
    <w:name w:val="Hyperlink"/>
    <w:basedOn w:val="DefaultParagraphFont"/>
    <w:uiPriority w:val="99"/>
    <w:unhideWhenUsed/>
    <w:rsid w:val="00943576"/>
    <w:rPr>
      <w:color w:val="467886" w:themeColor="hyperlink"/>
      <w:u w:val="single"/>
    </w:rPr>
  </w:style>
  <w:style w:type="character" w:styleId="UnresolvedMention">
    <w:name w:val="Unresolved Mention"/>
    <w:basedOn w:val="DefaultParagraphFont"/>
    <w:uiPriority w:val="99"/>
    <w:semiHidden/>
    <w:unhideWhenUsed/>
    <w:rsid w:val="00943576"/>
    <w:rPr>
      <w:color w:val="605E5C"/>
      <w:shd w:val="clear" w:color="auto" w:fill="E1DFDD"/>
    </w:rPr>
  </w:style>
  <w:style w:type="character" w:styleId="CommentReference">
    <w:name w:val="annotation reference"/>
    <w:basedOn w:val="DefaultParagraphFont"/>
    <w:uiPriority w:val="99"/>
    <w:semiHidden/>
    <w:unhideWhenUsed/>
    <w:rsid w:val="00BE1F01"/>
    <w:rPr>
      <w:sz w:val="16"/>
      <w:szCs w:val="16"/>
    </w:rPr>
  </w:style>
  <w:style w:type="paragraph" w:styleId="CommentText">
    <w:name w:val="annotation text"/>
    <w:basedOn w:val="Normal"/>
    <w:link w:val="CommentTextChar"/>
    <w:uiPriority w:val="99"/>
    <w:unhideWhenUsed/>
    <w:rsid w:val="00BE1F01"/>
    <w:pPr>
      <w:spacing w:line="240" w:lineRule="auto"/>
    </w:pPr>
    <w:rPr>
      <w:sz w:val="20"/>
      <w:szCs w:val="20"/>
    </w:rPr>
  </w:style>
  <w:style w:type="character" w:customStyle="1" w:styleId="CommentTextChar">
    <w:name w:val="Comment Text Char"/>
    <w:basedOn w:val="DefaultParagraphFont"/>
    <w:link w:val="CommentText"/>
    <w:uiPriority w:val="99"/>
    <w:rsid w:val="00BE1F0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E1F01"/>
    <w:rPr>
      <w:b/>
      <w:bCs/>
    </w:rPr>
  </w:style>
  <w:style w:type="character" w:customStyle="1" w:styleId="CommentSubjectChar">
    <w:name w:val="Comment Subject Char"/>
    <w:basedOn w:val="CommentTextChar"/>
    <w:link w:val="CommentSubject"/>
    <w:uiPriority w:val="99"/>
    <w:semiHidden/>
    <w:rsid w:val="00BE1F01"/>
    <w:rPr>
      <w:b/>
      <w:bCs/>
      <w:kern w:val="0"/>
      <w:sz w:val="20"/>
      <w:szCs w:val="20"/>
      <w14:ligatures w14:val="none"/>
    </w:rPr>
  </w:style>
  <w:style w:type="paragraph" w:styleId="FootnoteText">
    <w:name w:val="footnote text"/>
    <w:basedOn w:val="Normal"/>
    <w:link w:val="FootnoteTextChar"/>
    <w:uiPriority w:val="99"/>
    <w:semiHidden/>
    <w:unhideWhenUsed/>
    <w:rsid w:val="00A529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96D"/>
    <w:rPr>
      <w:kern w:val="0"/>
      <w:sz w:val="20"/>
      <w:szCs w:val="20"/>
      <w14:ligatures w14:val="none"/>
    </w:rPr>
  </w:style>
  <w:style w:type="character" w:styleId="FootnoteReference">
    <w:name w:val="footnote reference"/>
    <w:basedOn w:val="DefaultParagraphFont"/>
    <w:uiPriority w:val="99"/>
    <w:semiHidden/>
    <w:unhideWhenUsed/>
    <w:rsid w:val="00A52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29444">
      <w:bodyDiv w:val="1"/>
      <w:marLeft w:val="0"/>
      <w:marRight w:val="0"/>
      <w:marTop w:val="0"/>
      <w:marBottom w:val="0"/>
      <w:divBdr>
        <w:top w:val="none" w:sz="0" w:space="0" w:color="auto"/>
        <w:left w:val="none" w:sz="0" w:space="0" w:color="auto"/>
        <w:bottom w:val="none" w:sz="0" w:space="0" w:color="auto"/>
        <w:right w:val="none" w:sz="0" w:space="0" w:color="auto"/>
      </w:divBdr>
    </w:div>
    <w:div w:id="696200396">
      <w:bodyDiv w:val="1"/>
      <w:marLeft w:val="0"/>
      <w:marRight w:val="0"/>
      <w:marTop w:val="0"/>
      <w:marBottom w:val="0"/>
      <w:divBdr>
        <w:top w:val="none" w:sz="0" w:space="0" w:color="auto"/>
        <w:left w:val="none" w:sz="0" w:space="0" w:color="auto"/>
        <w:bottom w:val="none" w:sz="0" w:space="0" w:color="auto"/>
        <w:right w:val="none" w:sz="0" w:space="0" w:color="auto"/>
      </w:divBdr>
    </w:div>
    <w:div w:id="1631862745">
      <w:bodyDiv w:val="1"/>
      <w:marLeft w:val="0"/>
      <w:marRight w:val="0"/>
      <w:marTop w:val="0"/>
      <w:marBottom w:val="0"/>
      <w:divBdr>
        <w:top w:val="none" w:sz="0" w:space="0" w:color="auto"/>
        <w:left w:val="none" w:sz="0" w:space="0" w:color="auto"/>
        <w:bottom w:val="none" w:sz="0" w:space="0" w:color="auto"/>
        <w:right w:val="none" w:sz="0" w:space="0" w:color="auto"/>
      </w:divBdr>
    </w:div>
    <w:div w:id="2145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1BBFC-AFBD-42D0-9CBA-DC7C7AFCE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00903-DBE4-4257-8B53-A12EB5E70E9E}">
  <ds:schemaRefs>
    <ds:schemaRef ds:uri="http://schemas.openxmlformats.org/officeDocument/2006/bibliography"/>
  </ds:schemaRefs>
</ds:datastoreItem>
</file>

<file path=customXml/itemProps3.xml><?xml version="1.0" encoding="utf-8"?>
<ds:datastoreItem xmlns:ds="http://schemas.openxmlformats.org/officeDocument/2006/customXml" ds:itemID="{50617483-1580-414B-8969-A37055A5CEA6}">
  <ds:schemaRefs>
    <ds:schemaRef ds:uri="ca38050c-11c1-4882-ada1-2100300006e4"/>
    <ds:schemaRef ds:uri="http://purl.org/dc/dcmitype/"/>
    <ds:schemaRef ds:uri="http://schemas.microsoft.com/office/2006/documentManagement/types"/>
    <ds:schemaRef ds:uri="http://schemas.microsoft.com/office/2006/metadata/properties"/>
    <ds:schemaRef ds:uri="http://schemas.openxmlformats.org/package/2006/metadata/core-properties"/>
    <ds:schemaRef ds:uri="2ca56c1d-b0c1-42a7-a0a6-3693f02cf690"/>
    <ds:schemaRef ds:uri="http://purl.org/dc/elements/1.1/"/>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5E299DE-5FC8-4964-AC9E-6F5583544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Sadie McCleary</cp:lastModifiedBy>
  <cp:revision>84</cp:revision>
  <dcterms:created xsi:type="dcterms:W3CDTF">2024-08-13T02:43:00Z</dcterms:created>
  <dcterms:modified xsi:type="dcterms:W3CDTF">2024-11-21T16:04:00Z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